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CFA4" w14:textId="77777777" w:rsidR="00FB1CC7" w:rsidRPr="003872A8" w:rsidRDefault="002D66E2" w:rsidP="009F5B4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872A8">
        <w:rPr>
          <w:rFonts w:ascii="Verdana" w:eastAsia="Times New Roman" w:hAnsi="Verdana" w:cs="Times New Roman"/>
          <w:b/>
          <w:sz w:val="20"/>
          <w:szCs w:val="20"/>
          <w:lang w:eastAsia="ru-RU"/>
        </w:rPr>
        <w:t>Техническое задани</w:t>
      </w:r>
      <w:bookmarkStart w:id="0" w:name="_GoBack"/>
      <w:bookmarkEnd w:id="0"/>
      <w:r w:rsidRPr="003872A8">
        <w:rPr>
          <w:rFonts w:ascii="Verdana" w:eastAsia="Times New Roman" w:hAnsi="Verdana" w:cs="Times New Roman"/>
          <w:b/>
          <w:sz w:val="20"/>
          <w:szCs w:val="20"/>
          <w:lang w:eastAsia="ru-RU"/>
        </w:rPr>
        <w:t>е</w:t>
      </w:r>
      <w:r w:rsidR="009F5B4A" w:rsidRPr="003872A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на разработку</w:t>
      </w:r>
      <w:r w:rsidR="00F2032F" w:rsidRPr="003872A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коммерческое производство</w:t>
      </w:r>
      <w:r w:rsidR="009F5B4A" w:rsidRPr="003872A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6BA76C8" w14:textId="52D4C4E9" w:rsidR="009F5B4A" w:rsidRPr="003872A8" w:rsidRDefault="00FB1CC7" w:rsidP="009F5B4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872A8">
        <w:rPr>
          <w:rFonts w:ascii="Verdana" w:eastAsia="Times New Roman" w:hAnsi="Verdana" w:cs="Times New Roman"/>
          <w:b/>
          <w:sz w:val="20"/>
          <w:szCs w:val="20"/>
          <w:lang w:eastAsia="ru-RU"/>
        </w:rPr>
        <w:t>Биологически активных добавок (БАД)</w:t>
      </w:r>
    </w:p>
    <w:p w14:paraId="04158BA2" w14:textId="77777777" w:rsidR="006115F3" w:rsidRPr="003872A8" w:rsidRDefault="006115F3" w:rsidP="009F5B4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73A047" w14:textId="65932946" w:rsidR="009F5B4A" w:rsidRPr="003872A8" w:rsidRDefault="009F5B4A" w:rsidP="006179A2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>Общие сведения о заказчике</w:t>
      </w:r>
      <w:r w:rsidR="006179A2" w:rsidRPr="003872A8">
        <w:rPr>
          <w:rFonts w:ascii="Verdana" w:hAnsi="Verdana"/>
          <w:b/>
        </w:rPr>
        <w:t xml:space="preserve"> </w:t>
      </w:r>
      <w:r w:rsidR="0068148F" w:rsidRPr="003872A8">
        <w:rPr>
          <w:rFonts w:ascii="Verdana" w:hAnsi="Verdana"/>
        </w:rPr>
        <w:t xml:space="preserve">(заполняется и </w:t>
      </w:r>
      <w:r w:rsidR="003B7A19" w:rsidRPr="003872A8">
        <w:rPr>
          <w:rFonts w:ascii="Verdana" w:hAnsi="Verdana"/>
        </w:rPr>
        <w:t>на разработку,</w:t>
      </w:r>
      <w:r w:rsidR="0068148F" w:rsidRPr="003872A8">
        <w:rPr>
          <w:rFonts w:ascii="Verdana" w:hAnsi="Verdana"/>
        </w:rPr>
        <w:t xml:space="preserve"> и на коммерческое производство</w:t>
      </w:r>
      <w:r w:rsidR="006179A2" w:rsidRPr="003872A8">
        <w:rPr>
          <w:rFonts w:ascii="Verdana" w:hAnsi="Verdana"/>
        </w:rPr>
        <w:t>)</w:t>
      </w:r>
    </w:p>
    <w:p w14:paraId="06D8B071" w14:textId="27AAA86F" w:rsidR="009F5B4A" w:rsidRPr="003872A8" w:rsidRDefault="009F5B4A" w:rsidP="00171BDB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Полное наименование компании Заказчика: </w:t>
      </w:r>
    </w:p>
    <w:p w14:paraId="41F5A136" w14:textId="77777777" w:rsidR="009F5B4A" w:rsidRPr="003872A8" w:rsidRDefault="009F5B4A" w:rsidP="00171BDB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>Контактное лицо Заказчика:</w:t>
      </w:r>
    </w:p>
    <w:p w14:paraId="50745670" w14:textId="3ECDFBBF" w:rsidR="009F5B4A" w:rsidRPr="003872A8" w:rsidRDefault="00AB67BF" w:rsidP="00AB67BF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ФИО: </w:t>
      </w:r>
    </w:p>
    <w:p w14:paraId="1A24F7FB" w14:textId="683654A2" w:rsidR="009F5B4A" w:rsidRPr="003872A8" w:rsidRDefault="009F5B4A" w:rsidP="00171BDB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>Т</w:t>
      </w:r>
      <w:r w:rsidR="00AB67BF" w:rsidRPr="003872A8">
        <w:rPr>
          <w:rFonts w:ascii="Verdana" w:hAnsi="Verdana"/>
        </w:rPr>
        <w:t>елефон для связи:</w:t>
      </w:r>
    </w:p>
    <w:p w14:paraId="174A243D" w14:textId="702627A5" w:rsidR="009F5B4A" w:rsidRPr="003872A8" w:rsidRDefault="009F5B4A" w:rsidP="00171BDB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  <w:lang w:val="en-US"/>
        </w:rPr>
      </w:pPr>
      <w:r w:rsidRPr="003872A8">
        <w:rPr>
          <w:rFonts w:ascii="Verdana" w:hAnsi="Verdana"/>
          <w:lang w:val="en-US"/>
        </w:rPr>
        <w:t xml:space="preserve">E-mail:  </w:t>
      </w:r>
    </w:p>
    <w:p w14:paraId="125CF9A7" w14:textId="0A7DC4B7" w:rsidR="009F5B4A" w:rsidRPr="003872A8" w:rsidRDefault="009F5B4A" w:rsidP="00171BDB">
      <w:pPr>
        <w:pStyle w:val="af2"/>
        <w:numPr>
          <w:ilvl w:val="2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Почтовый адрес:  </w:t>
      </w:r>
    </w:p>
    <w:p w14:paraId="4C176FD3" w14:textId="22D98AA9" w:rsidR="0068148F" w:rsidRPr="003872A8" w:rsidRDefault="009F5B4A" w:rsidP="0068148F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 xml:space="preserve">Сведения о </w:t>
      </w:r>
      <w:r w:rsidR="00FB1CC7" w:rsidRPr="003872A8">
        <w:rPr>
          <w:rFonts w:ascii="Verdana" w:hAnsi="Verdana"/>
          <w:b/>
        </w:rPr>
        <w:t>БАД</w:t>
      </w:r>
      <w:r w:rsidR="00FB1CC7" w:rsidRPr="003872A8">
        <w:rPr>
          <w:rFonts w:ascii="Verdana" w:hAnsi="Verdana"/>
        </w:rPr>
        <w:t xml:space="preserve"> </w:t>
      </w:r>
      <w:r w:rsidR="0068148F" w:rsidRPr="003872A8">
        <w:rPr>
          <w:rFonts w:ascii="Verdana" w:hAnsi="Verdana"/>
        </w:rPr>
        <w:t xml:space="preserve">(заполняется и </w:t>
      </w:r>
      <w:r w:rsidR="003B7A19" w:rsidRPr="003872A8">
        <w:rPr>
          <w:rFonts w:ascii="Verdana" w:hAnsi="Verdana"/>
        </w:rPr>
        <w:t>на разработку,</w:t>
      </w:r>
      <w:r w:rsidR="0068148F" w:rsidRPr="003872A8">
        <w:rPr>
          <w:rFonts w:ascii="Verdana" w:hAnsi="Verdana"/>
        </w:rPr>
        <w:t xml:space="preserve"> и на коммерческое производство)</w:t>
      </w:r>
    </w:p>
    <w:p w14:paraId="6E48FA00" w14:textId="3039E4FB" w:rsidR="00A12306" w:rsidRPr="003872A8" w:rsidRDefault="00A12306" w:rsidP="007D77BE">
      <w:pPr>
        <w:pStyle w:val="af2"/>
        <w:numPr>
          <w:ilvl w:val="1"/>
          <w:numId w:val="11"/>
        </w:numPr>
        <w:tabs>
          <w:tab w:val="left" w:pos="4455"/>
          <w:tab w:val="left" w:pos="5495"/>
        </w:tabs>
        <w:spacing w:line="276" w:lineRule="auto"/>
        <w:rPr>
          <w:rFonts w:ascii="Verdana" w:hAnsi="Verdana"/>
        </w:rPr>
      </w:pPr>
      <w:r w:rsidRPr="003872A8">
        <w:rPr>
          <w:rFonts w:ascii="Verdana" w:hAnsi="Verdana"/>
        </w:rPr>
        <w:t>Форма выпуска:</w:t>
      </w:r>
      <w:r w:rsidR="00A20F02" w:rsidRPr="003872A8">
        <w:rPr>
          <w:rFonts w:ascii="Verdana" w:hAnsi="Verdana"/>
        </w:rPr>
        <w:t xml:space="preserve"> </w:t>
      </w:r>
    </w:p>
    <w:p w14:paraId="27080AE9" w14:textId="0ED07DFF" w:rsidR="007D77BE" w:rsidRPr="003872A8" w:rsidRDefault="00981DF6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6083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3872A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3872A8">
        <w:rPr>
          <w:rFonts w:ascii="Verdana" w:hAnsi="Verdana" w:cs="Times New Roman"/>
          <w:sz w:val="20"/>
          <w:szCs w:val="20"/>
        </w:rPr>
        <w:t xml:space="preserve"> Капсулы твердые желатиновые № ______</w:t>
      </w:r>
    </w:p>
    <w:p w14:paraId="7A9763A2" w14:textId="2A771C0D" w:rsidR="007D77BE" w:rsidRPr="003872A8" w:rsidRDefault="00981DF6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9687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3872A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3872A8">
        <w:rPr>
          <w:rFonts w:ascii="Verdana" w:hAnsi="Verdana" w:cs="Times New Roman"/>
          <w:sz w:val="20"/>
          <w:szCs w:val="20"/>
        </w:rPr>
        <w:t xml:space="preserve"> Капсулы целлюлозные №______</w:t>
      </w:r>
    </w:p>
    <w:p w14:paraId="616DD863" w14:textId="186D1801" w:rsidR="007D77BE" w:rsidRPr="003872A8" w:rsidRDefault="00981DF6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50542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3872A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3872A8">
        <w:rPr>
          <w:rFonts w:ascii="Verdana" w:hAnsi="Verdana" w:cs="Times New Roman"/>
          <w:sz w:val="20"/>
          <w:szCs w:val="20"/>
        </w:rPr>
        <w:t xml:space="preserve"> Таблетки круглые двояковыпуклые, диаметром_______ мм</w:t>
      </w:r>
    </w:p>
    <w:p w14:paraId="51CAE5E9" w14:textId="5FBFA6F7" w:rsidR="007D77BE" w:rsidRPr="003872A8" w:rsidRDefault="00981DF6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211350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3872A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3872A8">
        <w:rPr>
          <w:rFonts w:ascii="Verdana" w:hAnsi="Verdana" w:cs="Times New Roman"/>
          <w:sz w:val="20"/>
          <w:szCs w:val="20"/>
        </w:rPr>
        <w:t xml:space="preserve"> Таблетки круглые двояковыпуклые, покрытые оболочкой, диаметром ____ мм</w:t>
      </w:r>
    </w:p>
    <w:p w14:paraId="5675298C" w14:textId="12AA7349" w:rsidR="005376B4" w:rsidRPr="003872A8" w:rsidRDefault="00981DF6" w:rsidP="007D77BE">
      <w:pPr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99375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A02" w:rsidRPr="003872A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376B4" w:rsidRPr="003872A8">
        <w:rPr>
          <w:rFonts w:ascii="Verdana" w:hAnsi="Verdana" w:cs="Times New Roman"/>
          <w:sz w:val="20"/>
          <w:szCs w:val="20"/>
        </w:rPr>
        <w:t xml:space="preserve"> Саше-пакет по ______ г</w:t>
      </w:r>
    </w:p>
    <w:p w14:paraId="08365282" w14:textId="6FE2F75B" w:rsidR="007D77BE" w:rsidRPr="003872A8" w:rsidRDefault="00981DF6" w:rsidP="007D77BE">
      <w:pPr>
        <w:tabs>
          <w:tab w:val="left" w:pos="4455"/>
          <w:tab w:val="left" w:pos="5495"/>
        </w:tabs>
        <w:spacing w:after="0"/>
        <w:ind w:left="1418" w:hanging="142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bCs/>
            <w:sz w:val="20"/>
            <w:szCs w:val="20"/>
          </w:rPr>
          <w:id w:val="-1073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3872A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D77BE" w:rsidRPr="003872A8">
        <w:rPr>
          <w:rFonts w:ascii="Verdana" w:hAnsi="Verdana" w:cs="Times New Roman"/>
          <w:sz w:val="20"/>
          <w:szCs w:val="20"/>
        </w:rPr>
        <w:t xml:space="preserve"> Другое ________________________________</w:t>
      </w:r>
    </w:p>
    <w:p w14:paraId="57C18447" w14:textId="067CAA24" w:rsidR="00A12306" w:rsidRPr="003872A8" w:rsidRDefault="00A12306" w:rsidP="00A12306">
      <w:pPr>
        <w:pStyle w:val="af2"/>
        <w:numPr>
          <w:ilvl w:val="1"/>
          <w:numId w:val="11"/>
        </w:numPr>
        <w:tabs>
          <w:tab w:val="left" w:pos="5245"/>
        </w:tabs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Состав: </w:t>
      </w:r>
    </w:p>
    <w:p w14:paraId="7797DC33" w14:textId="0920BC99" w:rsidR="001A0F7B" w:rsidRPr="003872A8" w:rsidRDefault="00AB67BF" w:rsidP="007D77BE">
      <w:pPr>
        <w:pStyle w:val="af2"/>
        <w:tabs>
          <w:tab w:val="left" w:pos="5245"/>
        </w:tabs>
        <w:spacing w:line="360" w:lineRule="auto"/>
        <w:ind w:left="787"/>
        <w:rPr>
          <w:rFonts w:ascii="Verdana" w:hAnsi="Verdana"/>
        </w:rPr>
      </w:pPr>
      <w:r w:rsidRPr="003872A8">
        <w:rPr>
          <w:rFonts w:ascii="Verdana" w:hAnsi="Verdana"/>
        </w:rPr>
        <w:t xml:space="preserve">       </w:t>
      </w:r>
      <w:r w:rsidR="001A0F7B" w:rsidRPr="003872A8">
        <w:rPr>
          <w:rFonts w:ascii="Verdana" w:hAnsi="Verdana"/>
        </w:rPr>
        <w:t xml:space="preserve">Действующее вещество – </w:t>
      </w:r>
    </w:p>
    <w:p w14:paraId="2977DB9F" w14:textId="06AAC4EA" w:rsidR="001A0F7B" w:rsidRPr="003872A8" w:rsidRDefault="001A0F7B" w:rsidP="001A0F7B">
      <w:pPr>
        <w:pStyle w:val="af2"/>
        <w:tabs>
          <w:tab w:val="left" w:pos="5245"/>
        </w:tabs>
        <w:spacing w:line="360" w:lineRule="auto"/>
        <w:ind w:left="1224"/>
        <w:rPr>
          <w:rFonts w:ascii="Verdana" w:hAnsi="Verdana"/>
        </w:rPr>
      </w:pPr>
      <w:r w:rsidRPr="003872A8">
        <w:rPr>
          <w:rFonts w:ascii="Verdana" w:hAnsi="Verdana"/>
        </w:rPr>
        <w:t>Вспомогательные веще</w:t>
      </w:r>
      <w:r w:rsidR="00AB67BF" w:rsidRPr="003872A8">
        <w:rPr>
          <w:rFonts w:ascii="Verdana" w:hAnsi="Verdana"/>
        </w:rPr>
        <w:t xml:space="preserve">ства – </w:t>
      </w:r>
    </w:p>
    <w:p w14:paraId="19E743EE" w14:textId="4E787DCB" w:rsidR="001A0F7B" w:rsidRPr="003872A8" w:rsidRDefault="001A0F7B" w:rsidP="00AB67BF">
      <w:pPr>
        <w:pStyle w:val="af2"/>
        <w:tabs>
          <w:tab w:val="left" w:pos="5245"/>
        </w:tabs>
        <w:spacing w:line="360" w:lineRule="auto"/>
        <w:ind w:left="1224"/>
        <w:rPr>
          <w:rFonts w:ascii="Verdana" w:hAnsi="Verdana"/>
        </w:rPr>
      </w:pPr>
    </w:p>
    <w:p w14:paraId="7106AC51" w14:textId="3B8FB6F1" w:rsidR="00A12306" w:rsidRPr="003872A8" w:rsidRDefault="00A12306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rFonts w:ascii="Verdana" w:hAnsi="Verdana"/>
          <w:bCs/>
          <w:color w:val="000000" w:themeColor="text1"/>
        </w:rPr>
      </w:pPr>
      <w:r w:rsidRPr="003872A8">
        <w:rPr>
          <w:rFonts w:ascii="Verdana" w:hAnsi="Verdana"/>
          <w:color w:val="000000" w:themeColor="text1"/>
        </w:rPr>
        <w:t>Дозировка(и):</w:t>
      </w:r>
      <w:r w:rsidRPr="003872A8">
        <w:rPr>
          <w:rFonts w:ascii="Verdana" w:hAnsi="Verdana"/>
        </w:rPr>
        <w:tab/>
      </w:r>
    </w:p>
    <w:p w14:paraId="591E6D5F" w14:textId="648A0A83" w:rsidR="00A12306" w:rsidRPr="003872A8" w:rsidRDefault="00193F4A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Назначение </w:t>
      </w:r>
      <w:r w:rsidR="00FB1CC7" w:rsidRPr="003872A8">
        <w:rPr>
          <w:rFonts w:ascii="Verdana" w:hAnsi="Verdana"/>
        </w:rPr>
        <w:t>БАД:</w:t>
      </w:r>
      <w:r w:rsidR="00A12306" w:rsidRPr="003872A8">
        <w:rPr>
          <w:rFonts w:ascii="Verdana" w:hAnsi="Verdana"/>
        </w:rPr>
        <w:t xml:space="preserve"> </w:t>
      </w:r>
    </w:p>
    <w:p w14:paraId="2CD440C8" w14:textId="4F845397" w:rsidR="007D77BE" w:rsidRPr="003872A8" w:rsidRDefault="007D77BE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rFonts w:ascii="Verdana" w:hAnsi="Verdana"/>
          <w:i/>
          <w:iCs/>
        </w:rPr>
      </w:pPr>
      <w:r w:rsidRPr="003872A8">
        <w:rPr>
          <w:rFonts w:ascii="Verdana" w:hAnsi="Verdana"/>
        </w:rPr>
        <w:t>Есть ли производственные ограничения?</w:t>
      </w:r>
    </w:p>
    <w:p w14:paraId="02C447B6" w14:textId="1E8106EF" w:rsidR="004C3DEC" w:rsidRPr="003872A8" w:rsidRDefault="00981DF6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16543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3872A8">
        <w:rPr>
          <w:rFonts w:ascii="Verdana" w:hAnsi="Verdana" w:cs="Times New Roman"/>
          <w:sz w:val="20"/>
          <w:szCs w:val="20"/>
        </w:rPr>
        <w:t xml:space="preserve"> </w:t>
      </w:r>
      <w:r w:rsidR="00193F4A" w:rsidRPr="003872A8">
        <w:rPr>
          <w:rFonts w:ascii="Verdana" w:hAnsi="Verdana" w:cs="Times New Roman"/>
          <w:sz w:val="20"/>
          <w:szCs w:val="20"/>
        </w:rPr>
        <w:t>гигроскопичность</w:t>
      </w:r>
    </w:p>
    <w:p w14:paraId="3B34D48A" w14:textId="0ED02F0E" w:rsidR="00193F4A" w:rsidRPr="003872A8" w:rsidRDefault="00981DF6" w:rsidP="00193F4A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202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93F4A" w:rsidRPr="003872A8">
        <w:rPr>
          <w:rFonts w:ascii="Verdana" w:hAnsi="Verdana" w:cs="Times New Roman"/>
          <w:sz w:val="20"/>
          <w:szCs w:val="20"/>
        </w:rPr>
        <w:t xml:space="preserve"> аллерген</w:t>
      </w:r>
    </w:p>
    <w:p w14:paraId="3EFFCBF0" w14:textId="09F4C654" w:rsidR="004C3DEC" w:rsidRPr="003872A8" w:rsidRDefault="00981DF6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17577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14" w:rsidRPr="003872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DEC" w:rsidRPr="003872A8">
        <w:rPr>
          <w:rFonts w:ascii="Verdana" w:hAnsi="Verdana" w:cs="Times New Roman"/>
          <w:sz w:val="20"/>
          <w:szCs w:val="20"/>
        </w:rPr>
        <w:t xml:space="preserve"> красящ</w:t>
      </w:r>
      <w:r w:rsidR="00FB1CC7" w:rsidRPr="003872A8">
        <w:rPr>
          <w:rFonts w:ascii="Verdana" w:hAnsi="Verdana" w:cs="Times New Roman"/>
          <w:sz w:val="20"/>
          <w:szCs w:val="20"/>
        </w:rPr>
        <w:t>ий продукт</w:t>
      </w:r>
    </w:p>
    <w:p w14:paraId="2C9AE693" w14:textId="170CE4AA" w:rsidR="00193F4A" w:rsidRPr="003872A8" w:rsidRDefault="00981DF6" w:rsidP="00193F4A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4511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93F4A" w:rsidRPr="003872A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93F4A" w:rsidRPr="003872A8">
        <w:rPr>
          <w:rFonts w:ascii="Verdana" w:hAnsi="Verdana" w:cs="Times New Roman"/>
          <w:sz w:val="20"/>
          <w:szCs w:val="20"/>
        </w:rPr>
        <w:t>пробиотик</w:t>
      </w:r>
      <w:proofErr w:type="spellEnd"/>
    </w:p>
    <w:p w14:paraId="2D6904C9" w14:textId="27AFADC4" w:rsidR="008B20C8" w:rsidRPr="003872A8" w:rsidRDefault="00981DF6" w:rsidP="008B20C8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eastAsia="MS Gothic" w:hAnsi="Verdana" w:cs="Times New Roman"/>
            <w:sz w:val="20"/>
            <w:szCs w:val="20"/>
          </w:rPr>
          <w:id w:val="-21368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0C8" w:rsidRPr="003872A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20C8" w:rsidRPr="003872A8">
        <w:rPr>
          <w:rFonts w:ascii="Verdana" w:hAnsi="Verdana" w:cs="Times New Roman"/>
          <w:sz w:val="20"/>
          <w:szCs w:val="20"/>
        </w:rPr>
        <w:t xml:space="preserve"> нет информации/другое ________________________________</w:t>
      </w:r>
    </w:p>
    <w:p w14:paraId="128535AF" w14:textId="23B445FE" w:rsidR="00766011" w:rsidRPr="003872A8" w:rsidRDefault="00766011" w:rsidP="00D9354D">
      <w:pPr>
        <w:pStyle w:val="af2"/>
        <w:numPr>
          <w:ilvl w:val="1"/>
          <w:numId w:val="11"/>
        </w:numPr>
        <w:spacing w:line="360" w:lineRule="auto"/>
        <w:rPr>
          <w:rFonts w:ascii="Verdana" w:hAnsi="Verdana"/>
          <w:i/>
          <w:iCs/>
        </w:rPr>
      </w:pPr>
      <w:r w:rsidRPr="003872A8">
        <w:rPr>
          <w:rFonts w:ascii="Verdana" w:hAnsi="Verdana"/>
        </w:rPr>
        <w:t xml:space="preserve">Срок годности </w:t>
      </w:r>
      <w:r w:rsidR="00FB1CC7" w:rsidRPr="003872A8">
        <w:rPr>
          <w:rFonts w:ascii="Verdana" w:hAnsi="Verdana"/>
        </w:rPr>
        <w:t>БАД</w:t>
      </w:r>
      <w:r w:rsidRPr="003872A8">
        <w:rPr>
          <w:rFonts w:ascii="Verdana" w:hAnsi="Verdana"/>
        </w:rPr>
        <w:t>:</w:t>
      </w:r>
    </w:p>
    <w:p w14:paraId="37A41693" w14:textId="3FCD8586" w:rsidR="00F36080" w:rsidRPr="003872A8" w:rsidRDefault="00F36080" w:rsidP="0068148F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 xml:space="preserve">Сведения об </w:t>
      </w:r>
      <w:r w:rsidR="00FB1CC7" w:rsidRPr="003872A8">
        <w:rPr>
          <w:rFonts w:ascii="Verdana" w:hAnsi="Verdana"/>
          <w:b/>
        </w:rPr>
        <w:t xml:space="preserve">активных веществах </w:t>
      </w:r>
      <w:r w:rsidR="0068148F" w:rsidRPr="003872A8">
        <w:rPr>
          <w:rFonts w:ascii="Verdana" w:hAnsi="Verdana"/>
        </w:rPr>
        <w:t xml:space="preserve">(заполняется и </w:t>
      </w:r>
      <w:r w:rsidR="003B7A19" w:rsidRPr="003872A8">
        <w:rPr>
          <w:rFonts w:ascii="Verdana" w:hAnsi="Verdana"/>
        </w:rPr>
        <w:t>на разработку,</w:t>
      </w:r>
      <w:r w:rsidR="0068148F" w:rsidRPr="003872A8">
        <w:rPr>
          <w:rFonts w:ascii="Verdana" w:hAnsi="Verdana"/>
        </w:rPr>
        <w:t xml:space="preserve"> и на коммерческое производство)</w:t>
      </w:r>
    </w:p>
    <w:p w14:paraId="52208B66" w14:textId="5ACC4E3F" w:rsidR="0042638A" w:rsidRPr="003872A8" w:rsidRDefault="00AB67BF" w:rsidP="00D9354D">
      <w:pPr>
        <w:pStyle w:val="af2"/>
        <w:numPr>
          <w:ilvl w:val="1"/>
          <w:numId w:val="11"/>
        </w:numPr>
        <w:tabs>
          <w:tab w:val="left" w:pos="5495"/>
          <w:tab w:val="left" w:pos="6580"/>
        </w:tabs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Вид </w:t>
      </w:r>
      <w:r w:rsidR="00EE55CD" w:rsidRPr="003872A8">
        <w:rPr>
          <w:rFonts w:ascii="Verdana" w:hAnsi="Verdana"/>
          <w:b/>
        </w:rPr>
        <w:t>компонентов состава</w:t>
      </w:r>
      <w:r w:rsidRPr="003872A8">
        <w:rPr>
          <w:rFonts w:ascii="Verdana" w:hAnsi="Verdana"/>
        </w:rPr>
        <w:t xml:space="preserve"> (порошок, жидкость и т.д.)</w:t>
      </w:r>
    </w:p>
    <w:p w14:paraId="47B1691E" w14:textId="148C3838" w:rsidR="0068148F" w:rsidRPr="003872A8" w:rsidRDefault="00A12306" w:rsidP="0068148F">
      <w:pPr>
        <w:pStyle w:val="af2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 xml:space="preserve">Сведения об упаковке </w:t>
      </w:r>
      <w:r w:rsidR="00410249" w:rsidRPr="003872A8">
        <w:rPr>
          <w:rFonts w:ascii="Verdana" w:hAnsi="Verdana"/>
          <w:b/>
        </w:rPr>
        <w:t>БАД</w:t>
      </w:r>
      <w:r w:rsidR="00FC6F47" w:rsidRPr="003872A8">
        <w:rPr>
          <w:rFonts w:ascii="Verdana" w:hAnsi="Verdana"/>
          <w:b/>
        </w:rPr>
        <w:t xml:space="preserve"> </w:t>
      </w:r>
      <w:r w:rsidR="0068148F" w:rsidRPr="003872A8">
        <w:rPr>
          <w:rFonts w:ascii="Verdana" w:hAnsi="Verdana"/>
        </w:rPr>
        <w:t xml:space="preserve">(заполняется и </w:t>
      </w:r>
      <w:r w:rsidR="003B7A19" w:rsidRPr="003872A8">
        <w:rPr>
          <w:rFonts w:ascii="Verdana" w:hAnsi="Verdana"/>
        </w:rPr>
        <w:t>на разработку,</w:t>
      </w:r>
      <w:r w:rsidR="0068148F" w:rsidRPr="003872A8">
        <w:rPr>
          <w:rFonts w:ascii="Verdana" w:hAnsi="Verdana"/>
        </w:rPr>
        <w:t xml:space="preserve"> и на коммерческое производство)</w:t>
      </w:r>
    </w:p>
    <w:p w14:paraId="2C18BC38" w14:textId="7A5FCEE6" w:rsidR="00A12306" w:rsidRPr="003872A8" w:rsidRDefault="00A12306" w:rsidP="0068148F">
      <w:pPr>
        <w:pStyle w:val="af2"/>
        <w:numPr>
          <w:ilvl w:val="1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  <w:bCs/>
        </w:rPr>
        <w:t>Первичная упаковка:</w:t>
      </w:r>
      <w:r w:rsidRPr="003872A8">
        <w:rPr>
          <w:rFonts w:ascii="Verdana" w:hAnsi="Verdana"/>
        </w:rPr>
        <w:t xml:space="preserve"> </w:t>
      </w:r>
    </w:p>
    <w:p w14:paraId="489156F9" w14:textId="57F3CA90" w:rsidR="0074086D" w:rsidRPr="003872A8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>Вид (</w:t>
      </w:r>
      <w:r w:rsidR="005376B4" w:rsidRPr="003872A8">
        <w:rPr>
          <w:rFonts w:ascii="Verdana" w:hAnsi="Verdana"/>
        </w:rPr>
        <w:t>блистер, банка</w:t>
      </w:r>
      <w:r w:rsidRPr="003872A8">
        <w:rPr>
          <w:rFonts w:ascii="Verdana" w:hAnsi="Verdana"/>
        </w:rPr>
        <w:t>) –</w:t>
      </w:r>
    </w:p>
    <w:p w14:paraId="00459039" w14:textId="41F17504" w:rsidR="0074086D" w:rsidRPr="003872A8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>Фасовка (какое кол-во капсул или таблеток в блистер</w:t>
      </w:r>
      <w:r w:rsidR="005376B4" w:rsidRPr="003872A8">
        <w:rPr>
          <w:rFonts w:ascii="Verdana" w:hAnsi="Verdana"/>
        </w:rPr>
        <w:t>/</w:t>
      </w:r>
      <w:r w:rsidRPr="003872A8">
        <w:rPr>
          <w:rFonts w:ascii="Verdana" w:hAnsi="Verdana"/>
        </w:rPr>
        <w:t>банку)</w:t>
      </w:r>
      <w:r w:rsidR="005376B4" w:rsidRPr="003872A8">
        <w:rPr>
          <w:rFonts w:ascii="Verdana" w:hAnsi="Verdana"/>
        </w:rPr>
        <w:t xml:space="preserve"> –</w:t>
      </w:r>
    </w:p>
    <w:p w14:paraId="2CC2278D" w14:textId="5567F71E" w:rsidR="00A12306" w:rsidRPr="003872A8" w:rsidRDefault="00A12306" w:rsidP="00F401CC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  <w:bCs/>
        </w:rPr>
        <w:lastRenderedPageBreak/>
        <w:t>Вторичная упаковка:</w:t>
      </w:r>
      <w:r w:rsidRPr="003872A8">
        <w:rPr>
          <w:rFonts w:ascii="Verdana" w:hAnsi="Verdana"/>
        </w:rPr>
        <w:t xml:space="preserve"> </w:t>
      </w:r>
    </w:p>
    <w:p w14:paraId="10802739" w14:textId="2B9B9CE6" w:rsidR="0074086D" w:rsidRPr="003872A8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вид </w:t>
      </w:r>
      <w:r w:rsidRPr="003872A8">
        <w:rPr>
          <w:rFonts w:ascii="Verdana" w:hAnsi="Verdana"/>
          <w:i/>
          <w:iCs/>
        </w:rPr>
        <w:t>(пачка картонная):</w:t>
      </w:r>
      <w:r w:rsidRPr="003872A8">
        <w:rPr>
          <w:rFonts w:ascii="Verdana" w:hAnsi="Verdana"/>
        </w:rPr>
        <w:t xml:space="preserve"> </w:t>
      </w:r>
    </w:p>
    <w:p w14:paraId="0BDEEAAA" w14:textId="35A8803F" w:rsidR="0074086D" w:rsidRPr="003872A8" w:rsidRDefault="0074086D" w:rsidP="0074086D">
      <w:pPr>
        <w:pStyle w:val="af2"/>
        <w:numPr>
          <w:ilvl w:val="2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>фасовка (количество блистеров/банок</w:t>
      </w:r>
      <w:r w:rsidR="00AB362D" w:rsidRPr="003872A8">
        <w:rPr>
          <w:rFonts w:ascii="Verdana" w:hAnsi="Verdana"/>
        </w:rPr>
        <w:t>/саше-пакетов</w:t>
      </w:r>
      <w:r w:rsidRPr="003872A8">
        <w:rPr>
          <w:rFonts w:ascii="Verdana" w:hAnsi="Verdana"/>
        </w:rPr>
        <w:t xml:space="preserve"> в пачке):</w:t>
      </w:r>
    </w:p>
    <w:p w14:paraId="08EAF4D4" w14:textId="7C8B6F98" w:rsidR="006179A2" w:rsidRPr="003872A8" w:rsidRDefault="006179A2" w:rsidP="0068148F">
      <w:pPr>
        <w:pStyle w:val="af2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>Состав работ</w:t>
      </w:r>
      <w:r w:rsidR="00FC6F47" w:rsidRPr="003872A8">
        <w:rPr>
          <w:rFonts w:ascii="Verdana" w:hAnsi="Verdana"/>
          <w:b/>
        </w:rPr>
        <w:t xml:space="preserve"> </w:t>
      </w:r>
      <w:r w:rsidR="0068148F" w:rsidRPr="003872A8">
        <w:rPr>
          <w:rFonts w:ascii="Verdana" w:hAnsi="Verdana"/>
        </w:rPr>
        <w:t xml:space="preserve">(заполняется и </w:t>
      </w:r>
      <w:r w:rsidR="003B7A19" w:rsidRPr="003872A8">
        <w:rPr>
          <w:rFonts w:ascii="Verdana" w:hAnsi="Verdana"/>
        </w:rPr>
        <w:t>на разработку,</w:t>
      </w:r>
      <w:r w:rsidR="0068148F" w:rsidRPr="003872A8">
        <w:rPr>
          <w:rFonts w:ascii="Verdana" w:hAnsi="Verdana"/>
        </w:rPr>
        <w:t xml:space="preserve"> и на коммерческое производство)</w:t>
      </w:r>
    </w:p>
    <w:tbl>
      <w:tblPr>
        <w:tblStyle w:val="TableGrid"/>
        <w:tblW w:w="9497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4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104"/>
        <w:gridCol w:w="1276"/>
        <w:gridCol w:w="1275"/>
        <w:gridCol w:w="1842"/>
      </w:tblGrid>
      <w:tr w:rsidR="006179A2" w:rsidRPr="003872A8" w14:paraId="3DF9B53C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8BF1A65" w14:textId="77777777" w:rsidR="006179A2" w:rsidRPr="003872A8" w:rsidRDefault="006179A2" w:rsidP="0068148F">
            <w:pPr>
              <w:spacing w:line="259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vAlign w:val="center"/>
          </w:tcPr>
          <w:p w14:paraId="16646312" w14:textId="77777777" w:rsidR="006179A2" w:rsidRPr="003872A8" w:rsidRDefault="006179A2" w:rsidP="0068148F">
            <w:pPr>
              <w:spacing w:line="259" w:lineRule="auto"/>
              <w:ind w:left="43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275" w:type="dxa"/>
            <w:vAlign w:val="center"/>
          </w:tcPr>
          <w:p w14:paraId="24395CDE" w14:textId="77777777" w:rsidR="006179A2" w:rsidRPr="003872A8" w:rsidRDefault="006179A2" w:rsidP="0068148F">
            <w:pPr>
              <w:spacing w:line="259" w:lineRule="auto"/>
              <w:ind w:left="41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842" w:type="dxa"/>
            <w:vAlign w:val="center"/>
          </w:tcPr>
          <w:p w14:paraId="47AC7462" w14:textId="77777777" w:rsidR="006179A2" w:rsidRPr="003872A8" w:rsidRDefault="006179A2" w:rsidP="0068148F">
            <w:pPr>
              <w:spacing w:line="259" w:lineRule="auto"/>
              <w:ind w:right="1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Требования</w:t>
            </w:r>
          </w:p>
        </w:tc>
      </w:tr>
      <w:tr w:rsidR="006179A2" w:rsidRPr="003872A8" w14:paraId="759AD70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74DD04E" w14:textId="4C4E6B64" w:rsidR="006179A2" w:rsidRPr="003872A8" w:rsidRDefault="006179A2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ascii="Verdana" w:eastAsiaTheme="minorEastAsia" w:hAnsi="Verdana"/>
              </w:rPr>
            </w:pPr>
            <w:r w:rsidRPr="003872A8">
              <w:rPr>
                <w:rFonts w:ascii="Verdana" w:hAnsi="Verdana"/>
              </w:rPr>
              <w:t xml:space="preserve">Разработка состава </w:t>
            </w:r>
          </w:p>
        </w:tc>
        <w:tc>
          <w:tcPr>
            <w:tcW w:w="1276" w:type="dxa"/>
            <w:vAlign w:val="center"/>
          </w:tcPr>
          <w:p w14:paraId="3F3D02B9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8290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29E4A80" w14:textId="77777777" w:rsidR="006179A2" w:rsidRPr="003872A8" w:rsidRDefault="00981DF6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1475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D9CDB6E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3872A8" w14:paraId="47734FAD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2F42363C" w14:textId="0E34B38F" w:rsidR="006179A2" w:rsidRPr="003872A8" w:rsidRDefault="006179A2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ascii="Verdana" w:eastAsiaTheme="minorEastAsia" w:hAnsi="Verdana"/>
              </w:rPr>
            </w:pPr>
            <w:r w:rsidRPr="003872A8">
              <w:rPr>
                <w:rFonts w:ascii="Verdana" w:hAnsi="Verdana"/>
              </w:rPr>
              <w:t>Разработка процесса производства</w:t>
            </w:r>
          </w:p>
        </w:tc>
        <w:tc>
          <w:tcPr>
            <w:tcW w:w="1276" w:type="dxa"/>
            <w:vAlign w:val="center"/>
          </w:tcPr>
          <w:p w14:paraId="1A277B7C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20954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7B8F5CC" w14:textId="77777777" w:rsidR="006179A2" w:rsidRPr="003872A8" w:rsidRDefault="00981DF6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5719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0DBA8454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3872A8" w14:paraId="037C8F14" w14:textId="77777777" w:rsidTr="00CA6A66">
        <w:trPr>
          <w:trHeight w:val="20"/>
        </w:trPr>
        <w:tc>
          <w:tcPr>
            <w:tcW w:w="5104" w:type="dxa"/>
          </w:tcPr>
          <w:p w14:paraId="2DC46C6D" w14:textId="6E6A9122" w:rsidR="006179A2" w:rsidRPr="003872A8" w:rsidRDefault="006179A2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ascii="Verdana" w:eastAsiaTheme="minorEastAsia" w:hAnsi="Verdana"/>
              </w:rPr>
            </w:pPr>
            <w:r w:rsidRPr="003872A8">
              <w:rPr>
                <w:rFonts w:ascii="Verdana" w:hAnsi="Verdana"/>
              </w:rPr>
              <w:t>Микробиологические показатели</w:t>
            </w:r>
          </w:p>
        </w:tc>
        <w:tc>
          <w:tcPr>
            <w:tcW w:w="1276" w:type="dxa"/>
            <w:vAlign w:val="center"/>
          </w:tcPr>
          <w:p w14:paraId="63805D80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6118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8FD16A" w14:textId="77777777" w:rsidR="006179A2" w:rsidRPr="003872A8" w:rsidRDefault="00981DF6" w:rsidP="0068148F">
            <w:pPr>
              <w:spacing w:line="259" w:lineRule="auto"/>
              <w:ind w:right="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8800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E61A825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3872A8" w14:paraId="16BC6982" w14:textId="77777777" w:rsidTr="00CA6A66">
        <w:trPr>
          <w:trHeight w:val="20"/>
        </w:trPr>
        <w:tc>
          <w:tcPr>
            <w:tcW w:w="5104" w:type="dxa"/>
          </w:tcPr>
          <w:p w14:paraId="5DC1F598" w14:textId="3026D7E9" w:rsidR="006179A2" w:rsidRPr="003872A8" w:rsidRDefault="006179A2" w:rsidP="00410249">
            <w:pPr>
              <w:pStyle w:val="af2"/>
              <w:numPr>
                <w:ilvl w:val="1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rPr>
                <w:rFonts w:ascii="Verdana" w:hAnsi="Verdana"/>
              </w:rPr>
            </w:pPr>
            <w:r w:rsidRPr="003872A8">
              <w:rPr>
                <w:rFonts w:ascii="Verdana" w:hAnsi="Verdana"/>
              </w:rPr>
              <w:t xml:space="preserve">Разработка методов анализа </w:t>
            </w:r>
          </w:p>
        </w:tc>
        <w:tc>
          <w:tcPr>
            <w:tcW w:w="1276" w:type="dxa"/>
            <w:vAlign w:val="center"/>
          </w:tcPr>
          <w:p w14:paraId="74F7A07B" w14:textId="77777777" w:rsidR="006179A2" w:rsidRPr="003872A8" w:rsidRDefault="00981DF6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53988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AD48DD6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6198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7522E06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3872A8" w14:paraId="3301C2E2" w14:textId="77777777" w:rsidTr="00CA6A66">
        <w:trPr>
          <w:trHeight w:val="20"/>
        </w:trPr>
        <w:tc>
          <w:tcPr>
            <w:tcW w:w="5104" w:type="dxa"/>
          </w:tcPr>
          <w:p w14:paraId="55E1507D" w14:textId="1288AE03" w:rsidR="006179A2" w:rsidRPr="003872A8" w:rsidRDefault="006179A2" w:rsidP="00410249">
            <w:pPr>
              <w:pStyle w:val="af2"/>
              <w:numPr>
                <w:ilvl w:val="1"/>
                <w:numId w:val="15"/>
              </w:numPr>
              <w:tabs>
                <w:tab w:val="left" w:pos="889"/>
              </w:tabs>
              <w:ind w:right="186"/>
              <w:rPr>
                <w:rFonts w:ascii="Verdana" w:hAnsi="Verdana"/>
              </w:rPr>
            </w:pPr>
            <w:r w:rsidRPr="003872A8">
              <w:rPr>
                <w:rFonts w:ascii="Verdana" w:hAnsi="Verdana"/>
              </w:rPr>
              <w:t xml:space="preserve">Производство 1-ой </w:t>
            </w:r>
            <w:r w:rsidR="00410249" w:rsidRPr="003872A8">
              <w:rPr>
                <w:rFonts w:ascii="Verdana" w:hAnsi="Verdana"/>
              </w:rPr>
              <w:t>опытной</w:t>
            </w:r>
            <w:r w:rsidRPr="003872A8">
              <w:rPr>
                <w:rFonts w:ascii="Verdana" w:hAnsi="Verdana"/>
              </w:rPr>
              <w:t xml:space="preserve"> серии в рамках разработки технологии и для </w:t>
            </w:r>
            <w:r w:rsidR="00410249" w:rsidRPr="003872A8">
              <w:rPr>
                <w:rFonts w:ascii="Verdana" w:hAnsi="Verdana"/>
              </w:rPr>
              <w:t>регистрации продукта</w:t>
            </w:r>
          </w:p>
        </w:tc>
        <w:tc>
          <w:tcPr>
            <w:tcW w:w="1276" w:type="dxa"/>
            <w:vAlign w:val="center"/>
          </w:tcPr>
          <w:p w14:paraId="3FD9BBCE" w14:textId="77777777" w:rsidR="006179A2" w:rsidRPr="003872A8" w:rsidRDefault="00981DF6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7127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F0692FF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4114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A420D36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3872A8" w14:paraId="2477E6F7" w14:textId="77777777" w:rsidTr="00CA6A66">
        <w:trPr>
          <w:trHeight w:val="20"/>
        </w:trPr>
        <w:tc>
          <w:tcPr>
            <w:tcW w:w="5104" w:type="dxa"/>
          </w:tcPr>
          <w:p w14:paraId="5FC98565" w14:textId="35A953F1" w:rsidR="006179A2" w:rsidRPr="003872A8" w:rsidRDefault="006179A2" w:rsidP="0068148F">
            <w:pPr>
              <w:pStyle w:val="af2"/>
              <w:numPr>
                <w:ilvl w:val="1"/>
                <w:numId w:val="15"/>
              </w:numPr>
              <w:tabs>
                <w:tab w:val="left" w:pos="709"/>
              </w:tabs>
              <w:ind w:left="594" w:hanging="425"/>
              <w:jc w:val="both"/>
              <w:rPr>
                <w:rFonts w:ascii="Verdana" w:hAnsi="Verdana"/>
              </w:rPr>
            </w:pPr>
            <w:r w:rsidRPr="003872A8">
              <w:rPr>
                <w:rFonts w:ascii="Verdana" w:hAnsi="Verdana"/>
              </w:rPr>
              <w:t>Подготовка документов для Регистрации в регуляторном органе</w:t>
            </w:r>
            <w:r w:rsidR="00410249" w:rsidRPr="003872A8">
              <w:rPr>
                <w:rFonts w:ascii="Verdana" w:hAnsi="Verdana"/>
              </w:rPr>
              <w:t xml:space="preserve"> (ТУ, ТИ, Рецептура, текст на этикетку и т.д.)</w:t>
            </w:r>
          </w:p>
        </w:tc>
        <w:tc>
          <w:tcPr>
            <w:tcW w:w="1276" w:type="dxa"/>
            <w:vAlign w:val="center"/>
          </w:tcPr>
          <w:p w14:paraId="510F5061" w14:textId="77777777" w:rsidR="006179A2" w:rsidRPr="003872A8" w:rsidRDefault="00981DF6" w:rsidP="0068148F">
            <w:pPr>
              <w:spacing w:line="259" w:lineRule="auto"/>
              <w:ind w:right="2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4368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38B672A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0567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6018C81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179A2" w:rsidRPr="003872A8" w14:paraId="1AFCD981" w14:textId="77777777" w:rsidTr="00CA6A66">
        <w:trPr>
          <w:trHeight w:val="20"/>
        </w:trPr>
        <w:tc>
          <w:tcPr>
            <w:tcW w:w="5104" w:type="dxa"/>
          </w:tcPr>
          <w:p w14:paraId="302A592D" w14:textId="28EE4E2F" w:rsidR="006179A2" w:rsidRPr="003872A8" w:rsidRDefault="00BC7BE3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ascii="Verdana" w:hAnsi="Verdana"/>
              </w:rPr>
            </w:pPr>
            <w:r w:rsidRPr="003872A8">
              <w:rPr>
                <w:rFonts w:ascii="Verdana" w:hAnsi="Verdana"/>
              </w:rPr>
              <w:t>Регистрация продукта (получение СГР)</w:t>
            </w:r>
          </w:p>
        </w:tc>
        <w:tc>
          <w:tcPr>
            <w:tcW w:w="1276" w:type="dxa"/>
            <w:vAlign w:val="center"/>
          </w:tcPr>
          <w:p w14:paraId="63ABF19B" w14:textId="77777777" w:rsidR="006179A2" w:rsidRPr="003872A8" w:rsidRDefault="00981DF6" w:rsidP="0068148F">
            <w:pPr>
              <w:spacing w:line="259" w:lineRule="auto"/>
              <w:ind w:right="24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9266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660B47A" w14:textId="77777777" w:rsidR="006179A2" w:rsidRPr="003872A8" w:rsidRDefault="00981DF6" w:rsidP="0068148F">
            <w:pPr>
              <w:spacing w:line="259" w:lineRule="auto"/>
              <w:ind w:right="18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1507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6F89F1C" w14:textId="77777777" w:rsidR="006179A2" w:rsidRPr="003872A8" w:rsidRDefault="006179A2" w:rsidP="0068148F">
            <w:pPr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61EDAAF2" w14:textId="77777777" w:rsidR="00CA6A66" w:rsidRPr="003872A8" w:rsidRDefault="00CA6A66" w:rsidP="00CA6A66">
      <w:pPr>
        <w:pStyle w:val="af2"/>
        <w:spacing w:line="360" w:lineRule="auto"/>
        <w:ind w:left="360"/>
        <w:rPr>
          <w:rFonts w:ascii="Verdana" w:hAnsi="Verdana"/>
        </w:rPr>
      </w:pPr>
    </w:p>
    <w:p w14:paraId="5A9AA560" w14:textId="41D8C043" w:rsidR="0068148F" w:rsidRPr="003872A8" w:rsidRDefault="006179A2" w:rsidP="00AB362D">
      <w:pPr>
        <w:pStyle w:val="af2"/>
        <w:keepNext/>
        <w:widowControl/>
        <w:numPr>
          <w:ilvl w:val="0"/>
          <w:numId w:val="15"/>
        </w:numPr>
        <w:spacing w:line="360" w:lineRule="auto"/>
        <w:ind w:left="357" w:hanging="357"/>
        <w:rPr>
          <w:rFonts w:ascii="Verdana" w:hAnsi="Verdana"/>
        </w:rPr>
      </w:pPr>
      <w:r w:rsidRPr="003872A8">
        <w:rPr>
          <w:rFonts w:ascii="Verdana" w:hAnsi="Verdana"/>
          <w:b/>
        </w:rPr>
        <w:t xml:space="preserve">Перечень ТМЦ (товарно-материальных ценностей) для выполнения работ </w:t>
      </w:r>
      <w:r w:rsidR="0068148F" w:rsidRPr="003872A8">
        <w:rPr>
          <w:rFonts w:ascii="Verdana" w:hAnsi="Verdana"/>
        </w:rPr>
        <w:t>(заполняется и</w:t>
      </w:r>
      <w:r w:rsidR="00AB362D" w:rsidRPr="003872A8">
        <w:rPr>
          <w:rFonts w:ascii="Verdana" w:hAnsi="Verdana"/>
        </w:rPr>
        <w:t xml:space="preserve"> </w:t>
      </w:r>
      <w:r w:rsidR="003B7A19" w:rsidRPr="003872A8">
        <w:rPr>
          <w:rFonts w:ascii="Verdana" w:hAnsi="Verdana"/>
        </w:rPr>
        <w:t>на разработку,</w:t>
      </w:r>
      <w:r w:rsidR="0068148F" w:rsidRPr="003872A8">
        <w:rPr>
          <w:rFonts w:ascii="Verdana" w:hAnsi="Verdana"/>
        </w:rPr>
        <w:t xml:space="preserve"> и на коммерческое производство)</w:t>
      </w:r>
    </w:p>
    <w:tbl>
      <w:tblPr>
        <w:tblStyle w:val="TableGrid"/>
        <w:tblW w:w="9658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9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670"/>
        <w:gridCol w:w="2141"/>
        <w:gridCol w:w="1847"/>
      </w:tblGrid>
      <w:tr w:rsidR="006179A2" w:rsidRPr="003872A8" w14:paraId="7EADAF84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BE735EB" w14:textId="77777777" w:rsidR="006179A2" w:rsidRPr="003872A8" w:rsidRDefault="006179A2" w:rsidP="0068148F">
            <w:pPr>
              <w:ind w:left="2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hAnsi="Verdana" w:cs="Times New Roman"/>
                <w:b/>
                <w:bCs/>
                <w:sz w:val="20"/>
                <w:szCs w:val="20"/>
              </w:rPr>
              <w:t>Наименование ТМЦ</w:t>
            </w:r>
          </w:p>
        </w:tc>
        <w:tc>
          <w:tcPr>
            <w:tcW w:w="2141" w:type="dxa"/>
            <w:vAlign w:val="center"/>
          </w:tcPr>
          <w:p w14:paraId="700C7B1E" w14:textId="77777777" w:rsidR="006179A2" w:rsidRPr="003872A8" w:rsidRDefault="006179A2" w:rsidP="0068148F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hAnsi="Verdana"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1847" w:type="dxa"/>
            <w:vAlign w:val="center"/>
          </w:tcPr>
          <w:p w14:paraId="29DC2CC1" w14:textId="77777777" w:rsidR="006179A2" w:rsidRPr="003872A8" w:rsidRDefault="006179A2" w:rsidP="0068148F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872A8">
              <w:rPr>
                <w:rFonts w:ascii="Verdana" w:hAnsi="Verdana" w:cs="Times New Roman"/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6179A2" w:rsidRPr="003872A8" w14:paraId="2F29DE21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68335F20" w14:textId="40E49932" w:rsidR="006179A2" w:rsidRPr="003872A8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3872A8">
              <w:rPr>
                <w:rFonts w:ascii="Verdana" w:eastAsiaTheme="minorEastAsia" w:hAnsi="Verdana"/>
              </w:rPr>
              <w:t>А</w:t>
            </w:r>
            <w:r w:rsidR="00BC7BE3" w:rsidRPr="003872A8">
              <w:rPr>
                <w:rFonts w:ascii="Verdana" w:eastAsiaTheme="minorEastAsia" w:hAnsi="Verdana"/>
              </w:rPr>
              <w:t>ктивные вещества</w:t>
            </w:r>
            <w:r w:rsidRPr="003872A8">
              <w:rPr>
                <w:rFonts w:ascii="Verdana" w:eastAsiaTheme="minorEastAsia" w:hAnsi="Verdana"/>
              </w:rPr>
              <w:t xml:space="preserve"> </w:t>
            </w:r>
          </w:p>
        </w:tc>
        <w:tc>
          <w:tcPr>
            <w:tcW w:w="2141" w:type="dxa"/>
          </w:tcPr>
          <w:p w14:paraId="15D5385A" w14:textId="77777777" w:rsidR="006179A2" w:rsidRPr="003872A8" w:rsidRDefault="00981DF6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3940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2FDF937D" w14:textId="77777777" w:rsidR="006179A2" w:rsidRPr="003872A8" w:rsidRDefault="006179A2" w:rsidP="0068148F">
            <w:pPr>
              <w:ind w:right="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872A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3872A8" w14:paraId="4589AC7B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43B68E8" w14:textId="77777777" w:rsidR="006179A2" w:rsidRPr="003872A8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3872A8">
              <w:rPr>
                <w:rFonts w:ascii="Verdana" w:eastAsiaTheme="minorEastAsia" w:hAnsi="Verdana"/>
              </w:rPr>
              <w:t xml:space="preserve">Вспомогательные вещества </w:t>
            </w:r>
          </w:p>
        </w:tc>
        <w:tc>
          <w:tcPr>
            <w:tcW w:w="2141" w:type="dxa"/>
          </w:tcPr>
          <w:p w14:paraId="26349314" w14:textId="77777777" w:rsidR="006179A2" w:rsidRPr="003872A8" w:rsidRDefault="00981DF6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83529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9FB376A" w14:textId="77777777" w:rsidR="006179A2" w:rsidRPr="003872A8" w:rsidRDefault="00981DF6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8857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79A2" w:rsidRPr="003872A8" w14:paraId="7D0DD0DA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4DAAD5C1" w14:textId="08A36370" w:rsidR="006179A2" w:rsidRPr="003872A8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3872A8">
              <w:rPr>
                <w:rFonts w:ascii="Verdana" w:eastAsiaTheme="minorEastAsia" w:hAnsi="Verdana"/>
              </w:rPr>
              <w:t>Реактивы</w:t>
            </w:r>
            <w:r w:rsidR="00193F4A" w:rsidRPr="003872A8">
              <w:rPr>
                <w:rFonts w:ascii="Verdana" w:eastAsiaTheme="minorEastAsia" w:hAnsi="Verdana"/>
              </w:rPr>
              <w:t xml:space="preserve"> и </w:t>
            </w:r>
            <w:proofErr w:type="spellStart"/>
            <w:r w:rsidR="00193F4A" w:rsidRPr="003872A8">
              <w:rPr>
                <w:rFonts w:ascii="Verdana" w:eastAsiaTheme="minorEastAsia" w:hAnsi="Verdana"/>
              </w:rPr>
              <w:t>хроматографические</w:t>
            </w:r>
            <w:proofErr w:type="spellEnd"/>
            <w:r w:rsidR="00193F4A" w:rsidRPr="003872A8">
              <w:rPr>
                <w:rFonts w:ascii="Verdana" w:eastAsiaTheme="minorEastAsia" w:hAnsi="Verdana"/>
              </w:rPr>
              <w:t xml:space="preserve"> колонки</w:t>
            </w:r>
            <w:r w:rsidRPr="003872A8">
              <w:rPr>
                <w:rFonts w:ascii="Verdana" w:eastAsiaTheme="minorEastAsia" w:hAnsi="Verdana"/>
              </w:rPr>
              <w:t xml:space="preserve"> для анализа </w:t>
            </w:r>
          </w:p>
        </w:tc>
        <w:tc>
          <w:tcPr>
            <w:tcW w:w="2141" w:type="dxa"/>
          </w:tcPr>
          <w:p w14:paraId="2DD73C9C" w14:textId="77777777" w:rsidR="006179A2" w:rsidRPr="003872A8" w:rsidRDefault="00981DF6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7776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353CEAF0" w14:textId="77777777" w:rsidR="006179A2" w:rsidRPr="003872A8" w:rsidRDefault="006179A2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872A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79A2" w:rsidRPr="003872A8" w14:paraId="07FE4729" w14:textId="77777777" w:rsidTr="00CA6A66">
        <w:trPr>
          <w:trHeight w:val="20"/>
        </w:trPr>
        <w:tc>
          <w:tcPr>
            <w:tcW w:w="5670" w:type="dxa"/>
            <w:tcBorders>
              <w:bottom w:val="single" w:sz="4" w:space="0" w:color="31849B" w:themeColor="accent5" w:themeShade="BF"/>
            </w:tcBorders>
            <w:vAlign w:val="center"/>
          </w:tcPr>
          <w:p w14:paraId="131C33CE" w14:textId="77777777" w:rsidR="006179A2" w:rsidRPr="003872A8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3872A8">
              <w:rPr>
                <w:rFonts w:ascii="Verdana" w:eastAsiaTheme="minorEastAsia" w:hAnsi="Verdana"/>
              </w:rPr>
              <w:t xml:space="preserve">Первичная упаковка </w:t>
            </w:r>
          </w:p>
        </w:tc>
        <w:tc>
          <w:tcPr>
            <w:tcW w:w="2141" w:type="dxa"/>
          </w:tcPr>
          <w:p w14:paraId="3BFC1A5C" w14:textId="77777777" w:rsidR="006179A2" w:rsidRPr="003872A8" w:rsidRDefault="00981DF6" w:rsidP="0068148F">
            <w:pPr>
              <w:ind w:right="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92483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518C21EC" w14:textId="5B999207" w:rsidR="006179A2" w:rsidRPr="003872A8" w:rsidRDefault="00981DF6" w:rsidP="0068148F">
            <w:pPr>
              <w:ind w:right="5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6571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F4A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79A2" w:rsidRPr="003872A8" w14:paraId="4C16E10F" w14:textId="77777777" w:rsidTr="00CA6A66">
        <w:trPr>
          <w:trHeight w:val="20"/>
        </w:trPr>
        <w:tc>
          <w:tcPr>
            <w:tcW w:w="5670" w:type="dxa"/>
          </w:tcPr>
          <w:p w14:paraId="244965E5" w14:textId="77777777" w:rsidR="006179A2" w:rsidRPr="003872A8" w:rsidRDefault="006179A2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ascii="Verdana" w:eastAsiaTheme="minorEastAsia" w:hAnsi="Verdana"/>
              </w:rPr>
            </w:pPr>
            <w:r w:rsidRPr="003872A8">
              <w:rPr>
                <w:rFonts w:ascii="Verdana" w:eastAsiaTheme="minorEastAsia" w:hAnsi="Verdana"/>
              </w:rPr>
              <w:t xml:space="preserve">Аналитическое или технологическое оборудование (при необходимости) </w:t>
            </w:r>
          </w:p>
        </w:tc>
        <w:tc>
          <w:tcPr>
            <w:tcW w:w="2141" w:type="dxa"/>
          </w:tcPr>
          <w:p w14:paraId="2ED6D7FC" w14:textId="77777777" w:rsidR="006179A2" w:rsidRPr="003872A8" w:rsidRDefault="00981DF6" w:rsidP="0068148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12940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387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0328B791" w14:textId="77777777" w:rsidR="006179A2" w:rsidRPr="003872A8" w:rsidRDefault="006179A2" w:rsidP="0068148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872A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D659D3C" w14:textId="4B2541B1" w:rsidR="0068148F" w:rsidRPr="003872A8" w:rsidRDefault="0068148F" w:rsidP="00CA6A66">
      <w:pPr>
        <w:pStyle w:val="af2"/>
        <w:numPr>
          <w:ilvl w:val="0"/>
          <w:numId w:val="15"/>
        </w:numPr>
        <w:spacing w:before="240"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 xml:space="preserve">Сведения о коммерческом выпуске </w:t>
      </w:r>
      <w:r w:rsidR="00BC7BE3" w:rsidRPr="003872A8">
        <w:rPr>
          <w:rFonts w:ascii="Verdana" w:hAnsi="Verdana"/>
          <w:b/>
        </w:rPr>
        <w:t>БАД</w:t>
      </w:r>
      <w:r w:rsidR="00CA6A66" w:rsidRPr="003872A8">
        <w:rPr>
          <w:rFonts w:ascii="Verdana" w:hAnsi="Verdana"/>
          <w:b/>
        </w:rPr>
        <w:t xml:space="preserve"> </w:t>
      </w:r>
      <w:r w:rsidRPr="003872A8">
        <w:rPr>
          <w:rFonts w:ascii="Verdana" w:hAnsi="Verdana"/>
        </w:rPr>
        <w:t>(</w:t>
      </w:r>
      <w:r w:rsidR="003B7A19" w:rsidRPr="003872A8">
        <w:rPr>
          <w:rFonts w:ascii="Verdana" w:hAnsi="Verdana"/>
        </w:rPr>
        <w:t xml:space="preserve">заполняется </w:t>
      </w:r>
      <w:r w:rsidRPr="003872A8">
        <w:rPr>
          <w:rFonts w:ascii="Verdana" w:hAnsi="Verdana"/>
        </w:rPr>
        <w:t>только для коммерческого производства)</w:t>
      </w:r>
    </w:p>
    <w:p w14:paraId="5E4DDAF1" w14:textId="63647BCB" w:rsidR="0068148F" w:rsidRPr="003872A8" w:rsidRDefault="0068148F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rFonts w:ascii="Verdana" w:hAnsi="Verdana"/>
          <w:bCs/>
          <w:color w:val="000000" w:themeColor="text1"/>
        </w:rPr>
      </w:pPr>
      <w:r w:rsidRPr="003872A8">
        <w:rPr>
          <w:rFonts w:ascii="Verdana" w:hAnsi="Verdana"/>
        </w:rPr>
        <w:t>Сроки начала коммерческого производства пр</w:t>
      </w:r>
      <w:r w:rsidR="00BC7BE3" w:rsidRPr="003872A8">
        <w:rPr>
          <w:rFonts w:ascii="Verdana" w:hAnsi="Verdana"/>
        </w:rPr>
        <w:t>одукта</w:t>
      </w:r>
      <w:r w:rsidRPr="003872A8">
        <w:rPr>
          <w:rFonts w:ascii="Verdana" w:hAnsi="Verdana"/>
        </w:rPr>
        <w:t xml:space="preserve"> - </w:t>
      </w:r>
    </w:p>
    <w:p w14:paraId="6BD528B7" w14:textId="12A25D18" w:rsidR="0068148F" w:rsidRPr="003872A8" w:rsidRDefault="0068148F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 xml:space="preserve">Требования к сезонности производства (1 - 4 квартал года) исходя из особенностей </w:t>
      </w:r>
      <w:r w:rsidR="00BC7BE3" w:rsidRPr="003872A8">
        <w:rPr>
          <w:rFonts w:ascii="Verdana" w:hAnsi="Verdana"/>
        </w:rPr>
        <w:t>активных веществ</w:t>
      </w:r>
      <w:r w:rsidRPr="003872A8">
        <w:rPr>
          <w:rFonts w:ascii="Verdana" w:hAnsi="Verdana"/>
        </w:rPr>
        <w:t xml:space="preserve"> или технологии производства </w:t>
      </w:r>
      <w:sdt>
        <w:sdtPr>
          <w:rPr>
            <w:rFonts w:ascii="Verdana" w:eastAsia="MS Gothic" w:hAnsi="Verdana" w:cs="Segoe UI Symbol"/>
          </w:rPr>
          <w:id w:val="-82905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</w:rPr>
            <w:t>☐</w:t>
          </w:r>
        </w:sdtContent>
      </w:sdt>
      <w:r w:rsidRPr="003872A8">
        <w:rPr>
          <w:rFonts w:ascii="Verdana" w:hAnsi="Verdana"/>
        </w:rPr>
        <w:t xml:space="preserve"> да  </w:t>
      </w:r>
      <w:sdt>
        <w:sdtPr>
          <w:rPr>
            <w:rFonts w:ascii="Verdana" w:eastAsia="MS Gothic" w:hAnsi="Verdana" w:cs="Segoe UI Symbol"/>
          </w:rPr>
          <w:id w:val="11554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</w:rPr>
            <w:t>☐</w:t>
          </w:r>
        </w:sdtContent>
      </w:sdt>
      <w:r w:rsidRPr="003872A8">
        <w:rPr>
          <w:rFonts w:ascii="Verdana" w:hAnsi="Verdana"/>
        </w:rPr>
        <w:t xml:space="preserve"> нет                  </w:t>
      </w:r>
    </w:p>
    <w:p w14:paraId="6B87D429" w14:textId="72FEC440" w:rsidR="0068148F" w:rsidRPr="003872A8" w:rsidRDefault="0068148F" w:rsidP="0068148F">
      <w:pPr>
        <w:pStyle w:val="af2"/>
        <w:numPr>
          <w:ilvl w:val="1"/>
          <w:numId w:val="15"/>
        </w:numPr>
        <w:tabs>
          <w:tab w:val="left" w:pos="4270"/>
          <w:tab w:val="left" w:pos="5495"/>
        </w:tabs>
        <w:spacing w:line="360" w:lineRule="auto"/>
        <w:rPr>
          <w:rFonts w:ascii="Verdana" w:hAnsi="Verdana"/>
        </w:rPr>
      </w:pPr>
      <w:r w:rsidRPr="003872A8">
        <w:rPr>
          <w:rFonts w:ascii="Verdana" w:hAnsi="Verdana"/>
        </w:rPr>
        <w:t>Если да, то какие</w:t>
      </w:r>
      <w:r w:rsidR="00AB362D" w:rsidRPr="003872A8">
        <w:rPr>
          <w:rFonts w:ascii="Verdana" w:hAnsi="Verdana"/>
        </w:rPr>
        <w:t>_____________________________________________________________</w:t>
      </w:r>
      <w:r w:rsidRPr="003872A8">
        <w:rPr>
          <w:rFonts w:ascii="Verdana" w:hAnsi="Verdana"/>
        </w:rPr>
        <w:tab/>
      </w:r>
    </w:p>
    <w:p w14:paraId="54E32773" w14:textId="0267B8BB" w:rsidR="0068148F" w:rsidRPr="003872A8" w:rsidRDefault="0068148F" w:rsidP="0068148F">
      <w:pPr>
        <w:pStyle w:val="af2"/>
        <w:numPr>
          <w:ilvl w:val="1"/>
          <w:numId w:val="15"/>
        </w:numPr>
        <w:spacing w:line="259" w:lineRule="auto"/>
        <w:ind w:right="-1"/>
        <w:rPr>
          <w:rFonts w:ascii="Verdana" w:hAnsi="Verdana"/>
        </w:rPr>
      </w:pPr>
      <w:r w:rsidRPr="003872A8">
        <w:rPr>
          <w:rFonts w:ascii="Verdana" w:hAnsi="Verdana"/>
        </w:rPr>
        <w:t>Прогнозный объем выпуска</w:t>
      </w:r>
      <w:r w:rsidR="00AB362D" w:rsidRPr="003872A8">
        <w:rPr>
          <w:rFonts w:ascii="Verdana" w:hAnsi="Verdana"/>
        </w:rPr>
        <w:t>____________________________________________________</w:t>
      </w:r>
    </w:p>
    <w:p w14:paraId="296D38AD" w14:textId="77777777" w:rsidR="0068148F" w:rsidRPr="003872A8" w:rsidRDefault="0068148F" w:rsidP="0068148F">
      <w:pPr>
        <w:pStyle w:val="af2"/>
        <w:spacing w:line="259" w:lineRule="auto"/>
        <w:ind w:left="792" w:right="-1"/>
        <w:rPr>
          <w:rFonts w:ascii="Verdana" w:hAnsi="Verdana"/>
        </w:rPr>
      </w:pPr>
    </w:p>
    <w:tbl>
      <w:tblPr>
        <w:tblStyle w:val="TableGrid"/>
        <w:tblW w:w="8357" w:type="dxa"/>
        <w:tblInd w:w="42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102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1911"/>
        <w:gridCol w:w="2103"/>
        <w:gridCol w:w="2241"/>
        <w:gridCol w:w="2102"/>
      </w:tblGrid>
      <w:tr w:rsidR="0068148F" w:rsidRPr="003872A8" w14:paraId="02011B33" w14:textId="77777777" w:rsidTr="0068148F">
        <w:trPr>
          <w:trHeight w:val="520"/>
        </w:trPr>
        <w:tc>
          <w:tcPr>
            <w:tcW w:w="1836" w:type="dxa"/>
            <w:vAlign w:val="center"/>
          </w:tcPr>
          <w:p w14:paraId="5E240CC7" w14:textId="6A42CA5C" w:rsidR="0068148F" w:rsidRPr="003872A8" w:rsidRDefault="003124C9" w:rsidP="0068148F">
            <w:pPr>
              <w:spacing w:line="259" w:lineRule="auto"/>
              <w:ind w:left="8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872A8">
              <w:rPr>
                <w:rFonts w:ascii="Verdana" w:hAnsi="Verdana" w:cs="Times New Roman"/>
                <w:sz w:val="20"/>
                <w:szCs w:val="20"/>
              </w:rPr>
              <w:t>Наименование</w:t>
            </w:r>
            <w:r w:rsidR="0068148F" w:rsidRPr="003872A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80B1685" w14:textId="77777777" w:rsidR="0068148F" w:rsidRPr="003872A8" w:rsidRDefault="00981DF6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1487551419"/>
                <w:placeholder>
                  <w:docPart w:val="BFC95D9E71C441BDA745208684C7D4CD"/>
                </w:placeholder>
                <w:text/>
              </w:sdtPr>
              <w:sdtEndPr/>
              <w:sdtContent>
                <w:r w:rsidR="0068148F" w:rsidRPr="003872A8">
                  <w:rPr>
                    <w:rFonts w:ascii="Verdana" w:hAnsi="Verdana" w:cs="Times New Roman"/>
                    <w:sz w:val="20"/>
                    <w:szCs w:val="20"/>
                  </w:rPr>
                  <w:t>1й год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6BB931" w14:textId="77777777" w:rsidR="0068148F" w:rsidRPr="003872A8" w:rsidRDefault="00981DF6" w:rsidP="0068148F">
            <w:pPr>
              <w:spacing w:line="259" w:lineRule="auto"/>
              <w:ind w:left="8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-543527019"/>
                <w:placeholder>
                  <w:docPart w:val="8D251E2BA2F54D9E92421B81D00EE125"/>
                </w:placeholder>
                <w:text/>
              </w:sdtPr>
              <w:sdtEndPr/>
              <w:sdtContent>
                <w:r w:rsidR="0068148F" w:rsidRPr="003872A8">
                  <w:rPr>
                    <w:rFonts w:ascii="Verdana" w:hAnsi="Verdana" w:cs="Times New Roman"/>
                    <w:sz w:val="20"/>
                    <w:szCs w:val="20"/>
                  </w:rPr>
                  <w:t>2й год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BAC7493" w14:textId="77777777" w:rsidR="0068148F" w:rsidRPr="003872A8" w:rsidRDefault="00981DF6" w:rsidP="0068148F">
            <w:pPr>
              <w:spacing w:line="259" w:lineRule="auto"/>
              <w:ind w:left="8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sz w:val="20"/>
                  <w:szCs w:val="20"/>
                </w:rPr>
                <w:id w:val="23149562"/>
                <w:placeholder>
                  <w:docPart w:val="232A5E9B499B4D2C8190D24BD2D97C2E"/>
                </w:placeholder>
                <w:text/>
              </w:sdtPr>
              <w:sdtEndPr/>
              <w:sdtContent>
                <w:r w:rsidR="0068148F" w:rsidRPr="003872A8">
                  <w:rPr>
                    <w:rFonts w:ascii="Verdana" w:hAnsi="Verdana" w:cs="Times New Roman"/>
                    <w:sz w:val="20"/>
                    <w:szCs w:val="20"/>
                  </w:rPr>
                  <w:t>3й год</w:t>
                </w:r>
              </w:sdtContent>
            </w:sdt>
          </w:p>
        </w:tc>
      </w:tr>
      <w:tr w:rsidR="0068148F" w:rsidRPr="003872A8" w14:paraId="5010312F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7F7D274D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F59A284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BCA84D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15FAC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8148F" w:rsidRPr="003872A8" w14:paraId="3D8DF689" w14:textId="77777777" w:rsidTr="0068148F">
        <w:trPr>
          <w:trHeight w:val="605"/>
        </w:trPr>
        <w:tc>
          <w:tcPr>
            <w:tcW w:w="1836" w:type="dxa"/>
            <w:vAlign w:val="center"/>
          </w:tcPr>
          <w:p w14:paraId="183BC0E7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6415D0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A5B9BB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D32DBA" w14:textId="77777777" w:rsidR="0068148F" w:rsidRPr="003872A8" w:rsidRDefault="0068148F" w:rsidP="0068148F">
            <w:pPr>
              <w:spacing w:line="259" w:lineRule="auto"/>
              <w:ind w:left="86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654D5AE" w14:textId="77777777" w:rsidR="0068148F" w:rsidRPr="003872A8" w:rsidRDefault="0068148F" w:rsidP="0068148F">
      <w:pPr>
        <w:pStyle w:val="af2"/>
        <w:tabs>
          <w:tab w:val="left" w:pos="567"/>
          <w:tab w:val="left" w:pos="847"/>
        </w:tabs>
        <w:spacing w:line="360" w:lineRule="auto"/>
        <w:ind w:left="284"/>
        <w:jc w:val="both"/>
        <w:rPr>
          <w:rFonts w:ascii="Verdana" w:hAnsi="Verdana"/>
        </w:rPr>
      </w:pPr>
    </w:p>
    <w:p w14:paraId="1F963FE4" w14:textId="6BBB24EA" w:rsidR="0068148F" w:rsidRPr="003872A8" w:rsidRDefault="0068148F" w:rsidP="0068148F">
      <w:pPr>
        <w:pStyle w:val="af2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3872A8">
        <w:rPr>
          <w:rFonts w:ascii="Verdana" w:hAnsi="Verdana"/>
          <w:b/>
        </w:rPr>
        <w:t xml:space="preserve">Реализация проекта </w:t>
      </w:r>
      <w:r w:rsidRPr="003872A8">
        <w:rPr>
          <w:rFonts w:ascii="Verdana" w:hAnsi="Verdana"/>
        </w:rPr>
        <w:t xml:space="preserve">(заполняется и </w:t>
      </w:r>
      <w:r w:rsidR="003B7A19" w:rsidRPr="003872A8">
        <w:rPr>
          <w:rFonts w:ascii="Verdana" w:hAnsi="Verdana"/>
        </w:rPr>
        <w:t>на разработку,</w:t>
      </w:r>
      <w:r w:rsidRPr="003872A8">
        <w:rPr>
          <w:rFonts w:ascii="Verdana" w:hAnsi="Verdana"/>
        </w:rPr>
        <w:t xml:space="preserve"> и на коммерческое производство)</w:t>
      </w:r>
    </w:p>
    <w:p w14:paraId="4897F965" w14:textId="77777777" w:rsidR="00BC7BE3" w:rsidRPr="003872A8" w:rsidRDefault="0068148F" w:rsidP="0043031E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>Схема поставки А</w:t>
      </w:r>
      <w:r w:rsidR="00BC7BE3" w:rsidRPr="003872A8">
        <w:rPr>
          <w:rFonts w:ascii="Verdana" w:hAnsi="Verdana"/>
        </w:rPr>
        <w:t>ктивных веществ</w:t>
      </w:r>
      <w:r w:rsidRPr="003872A8">
        <w:rPr>
          <w:rFonts w:ascii="Verdana" w:hAnsi="Verdana"/>
        </w:rPr>
        <w:t>:</w:t>
      </w:r>
    </w:p>
    <w:p w14:paraId="657CFD6D" w14:textId="477402B0" w:rsidR="0068148F" w:rsidRPr="003872A8" w:rsidRDefault="0068148F" w:rsidP="00BC7BE3">
      <w:pPr>
        <w:pStyle w:val="af2"/>
        <w:tabs>
          <w:tab w:val="left" w:pos="567"/>
        </w:tabs>
        <w:spacing w:line="360" w:lineRule="auto"/>
        <w:ind w:left="716"/>
        <w:jc w:val="both"/>
        <w:rPr>
          <w:rFonts w:ascii="Verdana" w:hAnsi="Verdana"/>
          <w:bCs/>
        </w:rPr>
      </w:pPr>
      <w:r w:rsidRPr="003872A8">
        <w:rPr>
          <w:rFonts w:ascii="Verdana" w:hAnsi="Verdana"/>
          <w:bCs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75271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давальческая   </w:t>
      </w:r>
      <w:sdt>
        <w:sdtPr>
          <w:rPr>
            <w:rFonts w:ascii="Verdana" w:eastAsia="MS Gothic" w:hAnsi="Verdana" w:cs="Segoe UI Symbol"/>
            <w:bCs/>
          </w:rPr>
          <w:id w:val="160053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  </w:t>
      </w:r>
      <w:sdt>
        <w:sdtPr>
          <w:rPr>
            <w:rFonts w:ascii="Verdana" w:eastAsia="MS Gothic" w:hAnsi="Verdana" w:cs="Segoe UI Symbol"/>
            <w:bCs/>
          </w:rPr>
          <w:id w:val="-76353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19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7A19" w:rsidRPr="003872A8">
        <w:rPr>
          <w:rFonts w:ascii="Verdana" w:hAnsi="Verdana"/>
          <w:bCs/>
        </w:rPr>
        <w:t xml:space="preserve"> смешанная  </w:t>
      </w:r>
    </w:p>
    <w:p w14:paraId="72C9FDCD" w14:textId="77777777" w:rsidR="00CA6A66" w:rsidRPr="003872A8" w:rsidRDefault="0068148F" w:rsidP="00AB362D">
      <w:pPr>
        <w:pStyle w:val="af2"/>
        <w:keepNext/>
        <w:numPr>
          <w:ilvl w:val="1"/>
          <w:numId w:val="15"/>
        </w:numPr>
        <w:tabs>
          <w:tab w:val="left" w:pos="567"/>
        </w:tabs>
        <w:spacing w:line="360" w:lineRule="auto"/>
        <w:ind w:hanging="431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>Схема поставки вспомогательных веществ</w:t>
      </w:r>
    </w:p>
    <w:p w14:paraId="07131ECF" w14:textId="73F400A7" w:rsidR="0068148F" w:rsidRPr="003872A8" w:rsidRDefault="0068148F" w:rsidP="00CA6A66">
      <w:pPr>
        <w:pStyle w:val="af2"/>
        <w:tabs>
          <w:tab w:val="left" w:pos="567"/>
        </w:tabs>
        <w:spacing w:line="360" w:lineRule="auto"/>
        <w:ind w:left="716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21413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799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  </w:t>
      </w:r>
      <w:sdt>
        <w:sdtPr>
          <w:rPr>
            <w:rFonts w:ascii="Verdana" w:eastAsia="MS Gothic" w:hAnsi="Verdana" w:cs="Segoe UI Symbol"/>
            <w:bCs/>
          </w:rPr>
          <w:id w:val="13595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19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7A19" w:rsidRPr="003872A8">
        <w:rPr>
          <w:rFonts w:ascii="Verdana" w:hAnsi="Verdana"/>
          <w:bCs/>
        </w:rPr>
        <w:t xml:space="preserve"> смешанная  </w:t>
      </w:r>
    </w:p>
    <w:p w14:paraId="0391A75F" w14:textId="77777777" w:rsidR="0068148F" w:rsidRPr="003872A8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>Схема поставки:</w:t>
      </w:r>
    </w:p>
    <w:p w14:paraId="05CE9586" w14:textId="2C2EB6A8" w:rsidR="0068148F" w:rsidRPr="003872A8" w:rsidRDefault="0068148F" w:rsidP="003B7A19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Колонок</w:t>
      </w:r>
      <w:r w:rsidR="003B7A19" w:rsidRPr="003872A8">
        <w:rPr>
          <w:rFonts w:ascii="Verdana" w:hAnsi="Verdana"/>
        </w:rPr>
        <w:t xml:space="preserve"> ВЭЖХ</w:t>
      </w:r>
      <w:r w:rsidRPr="003872A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1299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hAnsi="Segoe UI Symbol" w:cs="Segoe UI Symbol"/>
            </w:rPr>
            <w:t>☐</w:t>
          </w:r>
        </w:sdtContent>
      </w:sdt>
      <w:r w:rsidRPr="003872A8">
        <w:rPr>
          <w:rFonts w:ascii="Verdana" w:hAnsi="Verdana"/>
        </w:rPr>
        <w:t xml:space="preserve"> давальческие  </w:t>
      </w:r>
      <w:sdt>
        <w:sdtPr>
          <w:rPr>
            <w:rFonts w:ascii="Verdana" w:hAnsi="Verdana"/>
          </w:rPr>
          <w:id w:val="-15735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hAnsi="Segoe UI Symbol" w:cs="Segoe UI Symbol"/>
            </w:rPr>
            <w:t>☐</w:t>
          </w:r>
        </w:sdtContent>
      </w:sdt>
      <w:r w:rsidRPr="003872A8">
        <w:rPr>
          <w:rFonts w:ascii="Verdana" w:hAnsi="Verdana"/>
        </w:rPr>
        <w:t xml:space="preserve"> приобретает Исполнитель   </w:t>
      </w:r>
    </w:p>
    <w:p w14:paraId="614AD705" w14:textId="77777777" w:rsidR="0068148F" w:rsidRPr="003872A8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 xml:space="preserve">реактивов </w:t>
      </w:r>
      <w:sdt>
        <w:sdtPr>
          <w:rPr>
            <w:rFonts w:ascii="Verdana" w:eastAsia="MS Gothic" w:hAnsi="Verdana" w:cs="Segoe UI Symbol"/>
            <w:bCs/>
          </w:rPr>
          <w:id w:val="-16391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4800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  </w:t>
      </w:r>
    </w:p>
    <w:p w14:paraId="0F27D481" w14:textId="77777777" w:rsidR="0068148F" w:rsidRPr="003872A8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 xml:space="preserve">стандартных образцов </w:t>
      </w:r>
      <w:sdt>
        <w:sdtPr>
          <w:rPr>
            <w:rFonts w:ascii="Verdana" w:eastAsia="MS Gothic" w:hAnsi="Verdana" w:cs="Segoe UI Symbol"/>
            <w:bCs/>
          </w:rPr>
          <w:id w:val="-103318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7291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  </w:t>
      </w:r>
    </w:p>
    <w:p w14:paraId="06100BBE" w14:textId="77777777" w:rsidR="0068148F" w:rsidRPr="003872A8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</w:rPr>
      </w:pPr>
      <w:r w:rsidRPr="003872A8">
        <w:rPr>
          <w:rFonts w:ascii="Verdana" w:hAnsi="Verdana"/>
        </w:rPr>
        <w:t>Схема поставки:</w:t>
      </w:r>
    </w:p>
    <w:p w14:paraId="2B4614ED" w14:textId="480797A6" w:rsidR="00CA6A66" w:rsidRPr="003872A8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П</w:t>
      </w:r>
      <w:r w:rsidR="0068148F" w:rsidRPr="003872A8">
        <w:rPr>
          <w:rFonts w:ascii="Verdana" w:hAnsi="Verdana"/>
        </w:rPr>
        <w:t>ачки</w:t>
      </w:r>
    </w:p>
    <w:p w14:paraId="375FB6DA" w14:textId="77777777" w:rsidR="00193F4A" w:rsidRPr="003872A8" w:rsidRDefault="00981DF6" w:rsidP="00193F4A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sdt>
        <w:sdtPr>
          <w:rPr>
            <w:rFonts w:ascii="Verdana" w:eastAsia="MS Gothic" w:hAnsi="Verdana" w:cs="Segoe UI Symbol"/>
            <w:bCs/>
          </w:rPr>
          <w:id w:val="-3368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83692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приобретает Исполнитель  </w:t>
      </w:r>
      <w:sdt>
        <w:sdtPr>
          <w:rPr>
            <w:rFonts w:ascii="Verdana" w:eastAsia="MS Gothic" w:hAnsi="Verdana" w:cs="Segoe UI Symbol"/>
            <w:bCs/>
          </w:rPr>
          <w:id w:val="17937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4F457D55" w14:textId="64AFDA4C" w:rsidR="00193F4A" w:rsidRPr="003872A8" w:rsidRDefault="00193F4A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Банки</w:t>
      </w:r>
    </w:p>
    <w:p w14:paraId="4C98E6C5" w14:textId="77777777" w:rsidR="00193F4A" w:rsidRPr="003872A8" w:rsidRDefault="00981DF6" w:rsidP="00193F4A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sdt>
        <w:sdtPr>
          <w:rPr>
            <w:rFonts w:ascii="Verdana" w:eastAsia="MS Gothic" w:hAnsi="Verdana" w:cs="Segoe UI Symbol"/>
            <w:bCs/>
          </w:rPr>
          <w:id w:val="-60526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8919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приобретает Исполнитель  </w:t>
      </w:r>
      <w:sdt>
        <w:sdtPr>
          <w:rPr>
            <w:rFonts w:ascii="Verdana" w:eastAsia="MS Gothic" w:hAnsi="Verdana" w:cs="Segoe UI Symbol"/>
            <w:bCs/>
          </w:rPr>
          <w:id w:val="167923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64D04738" w14:textId="038C8137" w:rsidR="00CA6A66" w:rsidRPr="003872A8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П</w:t>
      </w:r>
      <w:r w:rsidR="0068148F" w:rsidRPr="003872A8">
        <w:rPr>
          <w:rFonts w:ascii="Verdana" w:hAnsi="Verdana"/>
        </w:rPr>
        <w:t>ленки</w:t>
      </w:r>
    </w:p>
    <w:p w14:paraId="6740290E" w14:textId="1011080A" w:rsidR="0068148F" w:rsidRPr="003872A8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156048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19195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</w:t>
      </w:r>
      <w:sdt>
        <w:sdtPr>
          <w:rPr>
            <w:rFonts w:ascii="Verdana" w:eastAsia="MS Gothic" w:hAnsi="Verdana" w:cs="Segoe UI Symbol"/>
            <w:bCs/>
          </w:rPr>
          <w:id w:val="16067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534476B3" w14:textId="50FE63D4" w:rsidR="00CA6A66" w:rsidRPr="003872A8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Ф</w:t>
      </w:r>
      <w:r w:rsidR="0068148F" w:rsidRPr="003872A8">
        <w:rPr>
          <w:rFonts w:ascii="Verdana" w:hAnsi="Verdana"/>
        </w:rPr>
        <w:t>ольги</w:t>
      </w:r>
    </w:p>
    <w:p w14:paraId="2373EFAE" w14:textId="20D9E670" w:rsidR="0068148F" w:rsidRPr="003872A8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47421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13891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</w:t>
      </w:r>
      <w:sdt>
        <w:sdtPr>
          <w:rPr>
            <w:rFonts w:ascii="Verdana" w:eastAsia="MS Gothic" w:hAnsi="Verdana" w:cs="Segoe UI Symbol"/>
            <w:bCs/>
          </w:rPr>
          <w:id w:val="-2540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626A2C7B" w14:textId="16641E82" w:rsidR="00193F4A" w:rsidRPr="003872A8" w:rsidRDefault="00193F4A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Этикетки самоклеящиеся</w:t>
      </w:r>
    </w:p>
    <w:p w14:paraId="7CD6CAF0" w14:textId="77777777" w:rsidR="00193F4A" w:rsidRPr="003872A8" w:rsidRDefault="00981DF6" w:rsidP="00193F4A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sdt>
        <w:sdtPr>
          <w:rPr>
            <w:rFonts w:ascii="Verdana" w:eastAsia="MS Gothic" w:hAnsi="Verdana" w:cs="Segoe UI Symbol"/>
            <w:bCs/>
          </w:rPr>
          <w:id w:val="100332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177916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приобретает Исполнитель  </w:t>
      </w:r>
      <w:sdt>
        <w:sdtPr>
          <w:rPr>
            <w:rFonts w:ascii="Verdana" w:eastAsia="MS Gothic" w:hAnsi="Verdana" w:cs="Segoe UI Symbol"/>
            <w:bCs/>
          </w:rPr>
          <w:id w:val="46046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1DE0BFA3" w14:textId="77A54464" w:rsidR="00193F4A" w:rsidRPr="003872A8" w:rsidRDefault="00CA6A66" w:rsidP="00193F4A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>И</w:t>
      </w:r>
      <w:r w:rsidR="0068148F" w:rsidRPr="003872A8">
        <w:rPr>
          <w:rFonts w:ascii="Verdana" w:hAnsi="Verdana"/>
        </w:rPr>
        <w:t>нструкции</w:t>
      </w:r>
    </w:p>
    <w:p w14:paraId="31BEA7C6" w14:textId="75E975A8" w:rsidR="0068148F" w:rsidRPr="003872A8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85592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166004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</w:t>
      </w:r>
      <w:sdt>
        <w:sdtPr>
          <w:rPr>
            <w:rFonts w:ascii="Verdana" w:eastAsia="MS Gothic" w:hAnsi="Verdana" w:cs="Segoe UI Symbol"/>
            <w:bCs/>
          </w:rPr>
          <w:id w:val="-1322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5EB4F576" w14:textId="3CDABCA2" w:rsidR="00CA6A66" w:rsidRPr="003872A8" w:rsidRDefault="00CA6A66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proofErr w:type="spellStart"/>
      <w:r w:rsidRPr="003872A8">
        <w:rPr>
          <w:rFonts w:ascii="Verdana" w:hAnsi="Verdana"/>
        </w:rPr>
        <w:t>Г</w:t>
      </w:r>
      <w:r w:rsidR="0068148F" w:rsidRPr="003872A8">
        <w:rPr>
          <w:rFonts w:ascii="Verdana" w:hAnsi="Verdana"/>
        </w:rPr>
        <w:t>офрокороб</w:t>
      </w:r>
      <w:proofErr w:type="spellEnd"/>
    </w:p>
    <w:p w14:paraId="7A372E4B" w14:textId="0136B2C2" w:rsidR="0068148F" w:rsidRPr="003872A8" w:rsidRDefault="0068148F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</w:rPr>
      </w:pPr>
      <w:r w:rsidRPr="003872A8">
        <w:rPr>
          <w:rFonts w:ascii="Verdana" w:hAnsi="Verdana"/>
        </w:rPr>
        <w:t xml:space="preserve"> </w:t>
      </w:r>
      <w:sdt>
        <w:sdtPr>
          <w:rPr>
            <w:rFonts w:ascii="Verdana" w:eastAsia="MS Gothic" w:hAnsi="Verdana" w:cs="Segoe UI Symbol"/>
            <w:bCs/>
          </w:rPr>
          <w:id w:val="-16064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давальческие  </w:t>
      </w:r>
      <w:sdt>
        <w:sdtPr>
          <w:rPr>
            <w:rFonts w:ascii="Verdana" w:eastAsia="MS Gothic" w:hAnsi="Verdana" w:cs="Segoe UI Symbol"/>
            <w:bCs/>
          </w:rPr>
          <w:id w:val="-5133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приобретает Исполнитель </w:t>
      </w:r>
      <w:sdt>
        <w:sdtPr>
          <w:rPr>
            <w:rFonts w:ascii="Verdana" w:eastAsia="MS Gothic" w:hAnsi="Verdana" w:cs="Segoe UI Symbol"/>
            <w:bCs/>
          </w:rPr>
          <w:id w:val="81629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93F4A" w:rsidRPr="003872A8">
        <w:rPr>
          <w:rFonts w:ascii="Verdana" w:hAnsi="Verdana"/>
          <w:bCs/>
        </w:rPr>
        <w:t xml:space="preserve"> не требуется</w:t>
      </w:r>
    </w:p>
    <w:p w14:paraId="3DB8D5D3" w14:textId="77777777" w:rsidR="00316CC3" w:rsidRPr="003872A8" w:rsidRDefault="0068148F" w:rsidP="0068148F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 xml:space="preserve">Приобретение оборудования (аналитическое или технологическое) </w:t>
      </w:r>
    </w:p>
    <w:p w14:paraId="31F7EB82" w14:textId="4B34A55E" w:rsidR="0068148F" w:rsidRPr="003872A8" w:rsidRDefault="0068148F" w:rsidP="00316CC3">
      <w:pPr>
        <w:pStyle w:val="af2"/>
        <w:tabs>
          <w:tab w:val="left" w:pos="567"/>
        </w:tabs>
        <w:spacing w:line="360" w:lineRule="auto"/>
        <w:ind w:left="792"/>
        <w:jc w:val="both"/>
        <w:rPr>
          <w:rFonts w:ascii="Verdana" w:hAnsi="Verdana"/>
          <w:bCs/>
        </w:rPr>
      </w:pPr>
      <w:r w:rsidRPr="003872A8">
        <w:rPr>
          <w:rFonts w:ascii="Verdana" w:hAnsi="Verdana"/>
        </w:rPr>
        <w:t xml:space="preserve">силами и за счет </w:t>
      </w:r>
      <w:sdt>
        <w:sdtPr>
          <w:rPr>
            <w:rFonts w:ascii="Verdana" w:eastAsia="MS Gothic" w:hAnsi="Verdana" w:cs="Segoe UI Symbol"/>
            <w:bCs/>
          </w:rPr>
          <w:id w:val="64332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Заказчика   </w:t>
      </w:r>
      <w:sdt>
        <w:sdtPr>
          <w:rPr>
            <w:rFonts w:ascii="Verdana" w:eastAsia="MS Gothic" w:hAnsi="Verdana" w:cs="Segoe UI Symbol"/>
            <w:bCs/>
          </w:rPr>
          <w:id w:val="-4365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Исполнителя   </w:t>
      </w:r>
      <w:sdt>
        <w:sdtPr>
          <w:rPr>
            <w:rFonts w:ascii="Verdana" w:eastAsia="MS Gothic" w:hAnsi="Verdana" w:cs="Segoe UI Symbol"/>
            <w:bCs/>
          </w:rPr>
          <w:id w:val="2668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A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872A8">
        <w:rPr>
          <w:rFonts w:ascii="Verdana" w:hAnsi="Verdana"/>
          <w:bCs/>
        </w:rPr>
        <w:t xml:space="preserve"> не требуется</w:t>
      </w:r>
    </w:p>
    <w:sectPr w:rsidR="0068148F" w:rsidRPr="003872A8" w:rsidSect="003872A8">
      <w:headerReference w:type="default" r:id="rId8"/>
      <w:headerReference w:type="first" r:id="rId9"/>
      <w:pgSz w:w="11906" w:h="16838"/>
      <w:pgMar w:top="568" w:right="567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C74FB" w16cex:dateUtc="2025-02-04T08:14:00Z"/>
  <w16cex:commentExtensible w16cex:durableId="2B4C704F" w16cex:dateUtc="2025-02-04T07:54:00Z"/>
  <w16cex:commentExtensible w16cex:durableId="2B4C70AF" w16cex:dateUtc="2025-02-04T07:55:00Z"/>
  <w16cex:commentExtensible w16cex:durableId="2B4C7104" w16cex:dateUtc="2025-02-04T07:57:00Z"/>
  <w16cex:commentExtensible w16cex:durableId="2B4C7130" w16cex:dateUtc="2025-02-04T07:57:00Z"/>
  <w16cex:commentExtensible w16cex:durableId="2B4C7167" w16cex:dateUtc="2025-02-04T07:58:00Z"/>
  <w16cex:commentExtensible w16cex:durableId="2B4C725F" w16cex:dateUtc="2025-02-04T08:02:00Z"/>
  <w16cex:commentExtensible w16cex:durableId="2B4C72C8" w16cex:dateUtc="2025-02-04T08:04:00Z"/>
  <w16cex:commentExtensible w16cex:durableId="2B4C7614" w16cex:dateUtc="2025-02-04T08:18:00Z"/>
  <w16cex:commentExtensible w16cex:durableId="2B4C76A2" w16cex:dateUtc="2025-02-04T08:21:00Z"/>
  <w16cex:commentExtensible w16cex:durableId="2B4C7786" w16cex:dateUtc="2025-02-04T08:24:00Z"/>
  <w16cex:commentExtensible w16cex:durableId="2B4C7AB1" w16cex:dateUtc="2025-02-04T08:38:00Z"/>
  <w16cex:commentExtensible w16cex:durableId="2B4C7773" w16cex:dateUtc="2025-02-04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4CB0A" w16cid:durableId="2B4C74FB"/>
  <w16cid:commentId w16cid:paraId="5C9950C7" w16cid:durableId="2B4C4A76"/>
  <w16cid:commentId w16cid:paraId="2810AEDB" w16cid:durableId="2B4C704F"/>
  <w16cid:commentId w16cid:paraId="19AA077B" w16cid:durableId="2B4C70AF"/>
  <w16cid:commentId w16cid:paraId="45083085" w16cid:durableId="2B4C7104"/>
  <w16cid:commentId w16cid:paraId="0E21F270" w16cid:durableId="2B4C7130"/>
  <w16cid:commentId w16cid:paraId="27D55329" w16cid:durableId="2B4C7167"/>
  <w16cid:commentId w16cid:paraId="03687B7E" w16cid:durableId="2B4C725F"/>
  <w16cid:commentId w16cid:paraId="1FFDF7D7" w16cid:durableId="2B4C72C8"/>
  <w16cid:commentId w16cid:paraId="1A538B75" w16cid:durableId="2B4C7614"/>
  <w16cid:commentId w16cid:paraId="602688DE" w16cid:durableId="2B4C76A2"/>
  <w16cid:commentId w16cid:paraId="6314E631" w16cid:durableId="2B4C7786"/>
  <w16cid:commentId w16cid:paraId="45A785E7" w16cid:durableId="2B4C7AB1"/>
  <w16cid:commentId w16cid:paraId="1956641F" w16cid:durableId="2B4C77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BB8B" w14:textId="77777777" w:rsidR="008F0167" w:rsidRDefault="008F0167" w:rsidP="00BA4FB1">
      <w:pPr>
        <w:spacing w:after="0" w:line="240" w:lineRule="auto"/>
      </w:pPr>
      <w:r>
        <w:separator/>
      </w:r>
    </w:p>
  </w:endnote>
  <w:endnote w:type="continuationSeparator" w:id="0">
    <w:p w14:paraId="47E6BCE1" w14:textId="77777777" w:rsidR="008F0167" w:rsidRDefault="008F0167" w:rsidP="00BA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B23E" w14:textId="77777777" w:rsidR="008F0167" w:rsidRDefault="008F0167" w:rsidP="00BA4FB1">
      <w:pPr>
        <w:spacing w:after="0" w:line="240" w:lineRule="auto"/>
      </w:pPr>
      <w:r>
        <w:separator/>
      </w:r>
    </w:p>
  </w:footnote>
  <w:footnote w:type="continuationSeparator" w:id="0">
    <w:p w14:paraId="030A2052" w14:textId="77777777" w:rsidR="008F0167" w:rsidRDefault="008F0167" w:rsidP="00BA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16853258"/>
      <w:docPartObj>
        <w:docPartGallery w:val="Page Numbers (Top of Page)"/>
        <w:docPartUnique/>
      </w:docPartObj>
    </w:sdtPr>
    <w:sdtEndPr/>
    <w:sdtContent>
      <w:p w14:paraId="56BC2054" w14:textId="07EBEB87" w:rsidR="0068148F" w:rsidRPr="00C84AA3" w:rsidRDefault="0068148F">
        <w:pPr>
          <w:pStyle w:val="ae"/>
          <w:jc w:val="right"/>
          <w:rPr>
            <w:rFonts w:ascii="Times New Roman" w:hAnsi="Times New Roman" w:cs="Times New Roman"/>
          </w:rPr>
        </w:pPr>
        <w:r w:rsidRPr="00C84AA3">
          <w:rPr>
            <w:rFonts w:ascii="Times New Roman" w:hAnsi="Times New Roman" w:cs="Times New Roman"/>
          </w:rPr>
          <w:t xml:space="preserve">Страница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PAGE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81DF6">
          <w:rPr>
            <w:rFonts w:ascii="Times New Roman" w:hAnsi="Times New Roman" w:cs="Times New Roman"/>
            <w:b/>
            <w:bCs/>
            <w:noProof/>
          </w:rPr>
          <w:t>3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C84AA3">
          <w:rPr>
            <w:rFonts w:ascii="Times New Roman" w:hAnsi="Times New Roman" w:cs="Times New Roman"/>
          </w:rPr>
          <w:t xml:space="preserve"> из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NUMPAGES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81DF6">
          <w:rPr>
            <w:rFonts w:ascii="Times New Roman" w:hAnsi="Times New Roman" w:cs="Times New Roman"/>
            <w:b/>
            <w:bCs/>
            <w:noProof/>
          </w:rPr>
          <w:t>3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49413B2C" w14:textId="77777777" w:rsidR="0068148F" w:rsidRDefault="006814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14:paraId="3178D4DC" w14:textId="4F59910B" w:rsidR="00981DF6" w:rsidRDefault="00981DF6" w:rsidP="00981DF6">
        <w:pPr>
          <w:pStyle w:val="ae"/>
        </w:pPr>
        <w:r>
          <w:rPr>
            <w:noProof/>
            <w:lang w:eastAsia="ru-RU"/>
          </w:rPr>
          <w:drawing>
            <wp:inline distT="0" distB="0" distL="0" distR="0" wp14:anchorId="0B9D6D5A" wp14:editId="2DB33734">
              <wp:extent cx="2270760" cy="982980"/>
              <wp:effectExtent l="0" t="0" r="0" b="0"/>
              <wp:docPr id="1" name="Рисунок 1" descr="_ru_RGB_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_ru_RGB_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076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65BD407" w14:textId="018C90E4" w:rsidR="0068148F" w:rsidRDefault="0068148F" w:rsidP="00C84AA3">
        <w:pPr>
          <w:pStyle w:val="ae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90290C">
          <w:rPr>
            <w:rFonts w:ascii="Times New Roman" w:hAnsi="Times New Roman" w:cs="Times New Roman"/>
          </w:rPr>
          <w:t xml:space="preserve">Страница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PAGE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81DF6">
          <w:rPr>
            <w:rFonts w:ascii="Times New Roman" w:hAnsi="Times New Roman" w:cs="Times New Roman"/>
            <w:b/>
            <w:bCs/>
            <w:noProof/>
          </w:rPr>
          <w:t>1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90290C">
          <w:rPr>
            <w:rFonts w:ascii="Times New Roman" w:hAnsi="Times New Roman" w:cs="Times New Roman"/>
          </w:rPr>
          <w:t xml:space="preserve"> из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NUMPAGES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81DF6">
          <w:rPr>
            <w:rFonts w:ascii="Times New Roman" w:hAnsi="Times New Roman" w:cs="Times New Roman"/>
            <w:b/>
            <w:bCs/>
            <w:noProof/>
          </w:rPr>
          <w:t>3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14:paraId="7A708118" w14:textId="2FF508B5" w:rsidR="0068148F" w:rsidRPr="00C84AA3" w:rsidRDefault="00981DF6" w:rsidP="00C84AA3">
        <w:pPr>
          <w:pStyle w:val="ae"/>
          <w:jc w:val="right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94C"/>
    <w:multiLevelType w:val="multilevel"/>
    <w:tmpl w:val="06F2B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C3AEE"/>
    <w:multiLevelType w:val="hybridMultilevel"/>
    <w:tmpl w:val="47BC5B24"/>
    <w:lvl w:ilvl="0" w:tplc="4D92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4F1"/>
    <w:multiLevelType w:val="hybridMultilevel"/>
    <w:tmpl w:val="75280BE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5FF"/>
    <w:multiLevelType w:val="hybridMultilevel"/>
    <w:tmpl w:val="9BE2BE8C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21E"/>
    <w:multiLevelType w:val="hybridMultilevel"/>
    <w:tmpl w:val="323A404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5DF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25BE"/>
    <w:multiLevelType w:val="multilevel"/>
    <w:tmpl w:val="60A0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C0BFE"/>
    <w:multiLevelType w:val="hybridMultilevel"/>
    <w:tmpl w:val="7736CFC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7C59"/>
    <w:multiLevelType w:val="hybridMultilevel"/>
    <w:tmpl w:val="6456A9AE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C364EA0"/>
    <w:multiLevelType w:val="hybridMultilevel"/>
    <w:tmpl w:val="45AC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1C2"/>
    <w:multiLevelType w:val="hybridMultilevel"/>
    <w:tmpl w:val="A11051D6"/>
    <w:lvl w:ilvl="0" w:tplc="F2B0D782">
      <w:start w:val="2"/>
      <w:numFmt w:val="decimal"/>
      <w:lvlText w:val="2.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2" w15:restartNumberingAfterBreak="0">
    <w:nsid w:val="359B38AE"/>
    <w:multiLevelType w:val="hybridMultilevel"/>
    <w:tmpl w:val="4B3808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953"/>
    <w:multiLevelType w:val="hybridMultilevel"/>
    <w:tmpl w:val="570A79B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0F1A"/>
    <w:multiLevelType w:val="hybridMultilevel"/>
    <w:tmpl w:val="0E6A71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149A"/>
    <w:multiLevelType w:val="hybridMultilevel"/>
    <w:tmpl w:val="2E7837E4"/>
    <w:lvl w:ilvl="0" w:tplc="F2B0D782">
      <w:start w:val="2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921FD4"/>
    <w:multiLevelType w:val="hybridMultilevel"/>
    <w:tmpl w:val="C72A11D0"/>
    <w:lvl w:ilvl="0" w:tplc="F912C8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2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E72214"/>
    <w:multiLevelType w:val="hybridMultilevel"/>
    <w:tmpl w:val="2AC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330A"/>
    <w:multiLevelType w:val="hybridMultilevel"/>
    <w:tmpl w:val="ACE678CA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672441A"/>
    <w:multiLevelType w:val="hybridMultilevel"/>
    <w:tmpl w:val="BC6029CE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1" w15:restartNumberingAfterBreak="0">
    <w:nsid w:val="467E0794"/>
    <w:multiLevelType w:val="hybridMultilevel"/>
    <w:tmpl w:val="35820F9E"/>
    <w:lvl w:ilvl="0" w:tplc="69B23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81F4E"/>
    <w:multiLevelType w:val="hybridMultilevel"/>
    <w:tmpl w:val="4886AF82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3" w15:restartNumberingAfterBreak="0">
    <w:nsid w:val="50BF082E"/>
    <w:multiLevelType w:val="hybridMultilevel"/>
    <w:tmpl w:val="1E4A5A08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778FF"/>
    <w:multiLevelType w:val="hybridMultilevel"/>
    <w:tmpl w:val="514AD9D6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A070C"/>
    <w:multiLevelType w:val="multilevel"/>
    <w:tmpl w:val="2D101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242295"/>
    <w:multiLevelType w:val="hybridMultilevel"/>
    <w:tmpl w:val="F33268B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49B4"/>
    <w:multiLevelType w:val="hybridMultilevel"/>
    <w:tmpl w:val="95488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65A53"/>
    <w:multiLevelType w:val="multilevel"/>
    <w:tmpl w:val="4656B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367C1"/>
    <w:multiLevelType w:val="hybridMultilevel"/>
    <w:tmpl w:val="5F6AFC2A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1257"/>
    <w:multiLevelType w:val="hybridMultilevel"/>
    <w:tmpl w:val="2AC07688"/>
    <w:lvl w:ilvl="0" w:tplc="CDA0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D4B09"/>
    <w:multiLevelType w:val="hybridMultilevel"/>
    <w:tmpl w:val="B666FFD0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2" w15:restartNumberingAfterBreak="0">
    <w:nsid w:val="755D4A72"/>
    <w:multiLevelType w:val="hybridMultilevel"/>
    <w:tmpl w:val="816ED47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533B"/>
    <w:multiLevelType w:val="hybridMultilevel"/>
    <w:tmpl w:val="6D6C2B76"/>
    <w:lvl w:ilvl="0" w:tplc="9FC49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0B8"/>
    <w:multiLevelType w:val="hybridMultilevel"/>
    <w:tmpl w:val="4A30AA24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5" w15:restartNumberingAfterBreak="0">
    <w:nsid w:val="7A206724"/>
    <w:multiLevelType w:val="hybridMultilevel"/>
    <w:tmpl w:val="5D0271A2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2B6B09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0"/>
  </w:num>
  <w:num w:numId="4">
    <w:abstractNumId w:val="18"/>
  </w:num>
  <w:num w:numId="5">
    <w:abstractNumId w:val="33"/>
  </w:num>
  <w:num w:numId="6">
    <w:abstractNumId w:val="6"/>
  </w:num>
  <w:num w:numId="7">
    <w:abstractNumId w:val="21"/>
  </w:num>
  <w:num w:numId="8">
    <w:abstractNumId w:val="16"/>
  </w:num>
  <w:num w:numId="9">
    <w:abstractNumId w:val="36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7"/>
  </w:num>
  <w:num w:numId="15">
    <w:abstractNumId w:val="0"/>
  </w:num>
  <w:num w:numId="16">
    <w:abstractNumId w:val="12"/>
  </w:num>
  <w:num w:numId="17">
    <w:abstractNumId w:val="4"/>
  </w:num>
  <w:num w:numId="18">
    <w:abstractNumId w:val="20"/>
  </w:num>
  <w:num w:numId="19">
    <w:abstractNumId w:val="13"/>
  </w:num>
  <w:num w:numId="20">
    <w:abstractNumId w:val="31"/>
  </w:num>
  <w:num w:numId="21">
    <w:abstractNumId w:val="35"/>
  </w:num>
  <w:num w:numId="22">
    <w:abstractNumId w:val="23"/>
  </w:num>
  <w:num w:numId="23">
    <w:abstractNumId w:val="26"/>
  </w:num>
  <w:num w:numId="24">
    <w:abstractNumId w:val="34"/>
  </w:num>
  <w:num w:numId="25">
    <w:abstractNumId w:val="3"/>
  </w:num>
  <w:num w:numId="26">
    <w:abstractNumId w:val="32"/>
  </w:num>
  <w:num w:numId="27">
    <w:abstractNumId w:val="2"/>
  </w:num>
  <w:num w:numId="28">
    <w:abstractNumId w:val="15"/>
  </w:num>
  <w:num w:numId="29">
    <w:abstractNumId w:val="22"/>
  </w:num>
  <w:num w:numId="30">
    <w:abstractNumId w:val="29"/>
  </w:num>
  <w:num w:numId="31">
    <w:abstractNumId w:val="14"/>
  </w:num>
  <w:num w:numId="32">
    <w:abstractNumId w:val="8"/>
  </w:num>
  <w:num w:numId="33">
    <w:abstractNumId w:val="24"/>
  </w:num>
  <w:num w:numId="34">
    <w:abstractNumId w:val="9"/>
  </w:num>
  <w:num w:numId="35">
    <w:abstractNumId w:val="19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9"/>
    <w:rsid w:val="0000128A"/>
    <w:rsid w:val="0000290A"/>
    <w:rsid w:val="000031CC"/>
    <w:rsid w:val="0000672D"/>
    <w:rsid w:val="00016F20"/>
    <w:rsid w:val="00025AFC"/>
    <w:rsid w:val="00026745"/>
    <w:rsid w:val="000275FF"/>
    <w:rsid w:val="0003092B"/>
    <w:rsid w:val="000322FB"/>
    <w:rsid w:val="00034400"/>
    <w:rsid w:val="00037D14"/>
    <w:rsid w:val="000402AC"/>
    <w:rsid w:val="000405DF"/>
    <w:rsid w:val="00043D5E"/>
    <w:rsid w:val="000556FA"/>
    <w:rsid w:val="00055BE0"/>
    <w:rsid w:val="0006337C"/>
    <w:rsid w:val="00065DD0"/>
    <w:rsid w:val="00067BE1"/>
    <w:rsid w:val="00070409"/>
    <w:rsid w:val="000715C3"/>
    <w:rsid w:val="00072ADA"/>
    <w:rsid w:val="00077C24"/>
    <w:rsid w:val="0008179C"/>
    <w:rsid w:val="00084BED"/>
    <w:rsid w:val="00087080"/>
    <w:rsid w:val="00087276"/>
    <w:rsid w:val="000902AA"/>
    <w:rsid w:val="00093373"/>
    <w:rsid w:val="00093E6C"/>
    <w:rsid w:val="00095926"/>
    <w:rsid w:val="00097FD7"/>
    <w:rsid w:val="000A0453"/>
    <w:rsid w:val="000B0EED"/>
    <w:rsid w:val="000B17E0"/>
    <w:rsid w:val="000B2A39"/>
    <w:rsid w:val="000B34E2"/>
    <w:rsid w:val="000C13C7"/>
    <w:rsid w:val="000C2D0F"/>
    <w:rsid w:val="000C4C92"/>
    <w:rsid w:val="000C60D4"/>
    <w:rsid w:val="000C705C"/>
    <w:rsid w:val="000D3633"/>
    <w:rsid w:val="000D3973"/>
    <w:rsid w:val="000D46BC"/>
    <w:rsid w:val="000D5115"/>
    <w:rsid w:val="000D6120"/>
    <w:rsid w:val="000D713B"/>
    <w:rsid w:val="000D7E8B"/>
    <w:rsid w:val="000E24EF"/>
    <w:rsid w:val="000F1680"/>
    <w:rsid w:val="000F4B78"/>
    <w:rsid w:val="000F5465"/>
    <w:rsid w:val="001038D6"/>
    <w:rsid w:val="00104A07"/>
    <w:rsid w:val="00110787"/>
    <w:rsid w:val="00114553"/>
    <w:rsid w:val="001147F1"/>
    <w:rsid w:val="0012012B"/>
    <w:rsid w:val="0012177D"/>
    <w:rsid w:val="00124AFD"/>
    <w:rsid w:val="00127AAB"/>
    <w:rsid w:val="00132F81"/>
    <w:rsid w:val="00133014"/>
    <w:rsid w:val="00133FBD"/>
    <w:rsid w:val="00135864"/>
    <w:rsid w:val="00137BF7"/>
    <w:rsid w:val="001410A0"/>
    <w:rsid w:val="00141B76"/>
    <w:rsid w:val="00141B83"/>
    <w:rsid w:val="00141E8F"/>
    <w:rsid w:val="001426DC"/>
    <w:rsid w:val="00144C13"/>
    <w:rsid w:val="00145B4E"/>
    <w:rsid w:val="0014653E"/>
    <w:rsid w:val="00150AF5"/>
    <w:rsid w:val="00160F87"/>
    <w:rsid w:val="0016647F"/>
    <w:rsid w:val="00166E2C"/>
    <w:rsid w:val="00167981"/>
    <w:rsid w:val="00171BDB"/>
    <w:rsid w:val="00171ECA"/>
    <w:rsid w:val="00174E2A"/>
    <w:rsid w:val="0017751B"/>
    <w:rsid w:val="00180C4B"/>
    <w:rsid w:val="00185AA9"/>
    <w:rsid w:val="0018788E"/>
    <w:rsid w:val="00191EEF"/>
    <w:rsid w:val="001923EF"/>
    <w:rsid w:val="00193F4A"/>
    <w:rsid w:val="00194FB9"/>
    <w:rsid w:val="001A0F7B"/>
    <w:rsid w:val="001A29A6"/>
    <w:rsid w:val="001A61AA"/>
    <w:rsid w:val="001B3C3A"/>
    <w:rsid w:val="001B498F"/>
    <w:rsid w:val="001B4B09"/>
    <w:rsid w:val="001B6EF5"/>
    <w:rsid w:val="001C0245"/>
    <w:rsid w:val="001C082F"/>
    <w:rsid w:val="001C2411"/>
    <w:rsid w:val="001C2C42"/>
    <w:rsid w:val="001C3AC0"/>
    <w:rsid w:val="001C4474"/>
    <w:rsid w:val="001C460C"/>
    <w:rsid w:val="001C7E7D"/>
    <w:rsid w:val="001D2521"/>
    <w:rsid w:val="001D2F42"/>
    <w:rsid w:val="001D3587"/>
    <w:rsid w:val="001D6E93"/>
    <w:rsid w:val="001E1A78"/>
    <w:rsid w:val="001E31AC"/>
    <w:rsid w:val="001E3949"/>
    <w:rsid w:val="001F33FD"/>
    <w:rsid w:val="00202CDC"/>
    <w:rsid w:val="00204150"/>
    <w:rsid w:val="00204223"/>
    <w:rsid w:val="0020668C"/>
    <w:rsid w:val="002068F4"/>
    <w:rsid w:val="00221F22"/>
    <w:rsid w:val="00224BA5"/>
    <w:rsid w:val="00226675"/>
    <w:rsid w:val="00232224"/>
    <w:rsid w:val="00233DCD"/>
    <w:rsid w:val="0023580A"/>
    <w:rsid w:val="00237F11"/>
    <w:rsid w:val="00244BDC"/>
    <w:rsid w:val="0024624A"/>
    <w:rsid w:val="002604C0"/>
    <w:rsid w:val="00267CC2"/>
    <w:rsid w:val="00270D2D"/>
    <w:rsid w:val="00271EF7"/>
    <w:rsid w:val="00273133"/>
    <w:rsid w:val="00277627"/>
    <w:rsid w:val="00280D78"/>
    <w:rsid w:val="00281B36"/>
    <w:rsid w:val="00287BA8"/>
    <w:rsid w:val="00287DAA"/>
    <w:rsid w:val="00291024"/>
    <w:rsid w:val="002943AA"/>
    <w:rsid w:val="00297456"/>
    <w:rsid w:val="002A0079"/>
    <w:rsid w:val="002A6062"/>
    <w:rsid w:val="002B1204"/>
    <w:rsid w:val="002B1874"/>
    <w:rsid w:val="002B2012"/>
    <w:rsid w:val="002B28EE"/>
    <w:rsid w:val="002B3B5B"/>
    <w:rsid w:val="002B4E20"/>
    <w:rsid w:val="002B5D15"/>
    <w:rsid w:val="002B6AA5"/>
    <w:rsid w:val="002B7E00"/>
    <w:rsid w:val="002C088C"/>
    <w:rsid w:val="002C210F"/>
    <w:rsid w:val="002C3D74"/>
    <w:rsid w:val="002C4F59"/>
    <w:rsid w:val="002D3B93"/>
    <w:rsid w:val="002D66E2"/>
    <w:rsid w:val="002E17C8"/>
    <w:rsid w:val="002E1AB6"/>
    <w:rsid w:val="002E4B23"/>
    <w:rsid w:val="002E69D4"/>
    <w:rsid w:val="002F0060"/>
    <w:rsid w:val="002F5D01"/>
    <w:rsid w:val="002F7ED5"/>
    <w:rsid w:val="00300824"/>
    <w:rsid w:val="00300E97"/>
    <w:rsid w:val="00304A4B"/>
    <w:rsid w:val="003124C9"/>
    <w:rsid w:val="0031436E"/>
    <w:rsid w:val="00316CC3"/>
    <w:rsid w:val="00320065"/>
    <w:rsid w:val="0032093E"/>
    <w:rsid w:val="00321409"/>
    <w:rsid w:val="00321F0C"/>
    <w:rsid w:val="0032266E"/>
    <w:rsid w:val="00322CFD"/>
    <w:rsid w:val="003251EE"/>
    <w:rsid w:val="00325E64"/>
    <w:rsid w:val="003261A0"/>
    <w:rsid w:val="003313AA"/>
    <w:rsid w:val="00334150"/>
    <w:rsid w:val="00337BAA"/>
    <w:rsid w:val="00337DAF"/>
    <w:rsid w:val="00344350"/>
    <w:rsid w:val="00346FC8"/>
    <w:rsid w:val="003519D1"/>
    <w:rsid w:val="00351B1B"/>
    <w:rsid w:val="0035317A"/>
    <w:rsid w:val="003548E1"/>
    <w:rsid w:val="003604A7"/>
    <w:rsid w:val="00361253"/>
    <w:rsid w:val="003623AC"/>
    <w:rsid w:val="00365915"/>
    <w:rsid w:val="003670EA"/>
    <w:rsid w:val="00371B98"/>
    <w:rsid w:val="0037345B"/>
    <w:rsid w:val="003811D7"/>
    <w:rsid w:val="00383090"/>
    <w:rsid w:val="00383DC8"/>
    <w:rsid w:val="00384016"/>
    <w:rsid w:val="00385D47"/>
    <w:rsid w:val="00386952"/>
    <w:rsid w:val="003872A8"/>
    <w:rsid w:val="00387459"/>
    <w:rsid w:val="003921DA"/>
    <w:rsid w:val="00393F69"/>
    <w:rsid w:val="003964D1"/>
    <w:rsid w:val="003A0372"/>
    <w:rsid w:val="003A3C7C"/>
    <w:rsid w:val="003B15DA"/>
    <w:rsid w:val="003B3122"/>
    <w:rsid w:val="003B5DCC"/>
    <w:rsid w:val="003B69EA"/>
    <w:rsid w:val="003B706C"/>
    <w:rsid w:val="003B7A19"/>
    <w:rsid w:val="003C2693"/>
    <w:rsid w:val="003C3DC3"/>
    <w:rsid w:val="003C4C25"/>
    <w:rsid w:val="003C7DA4"/>
    <w:rsid w:val="003D33D1"/>
    <w:rsid w:val="003D34D8"/>
    <w:rsid w:val="003E12CE"/>
    <w:rsid w:val="003E5CD4"/>
    <w:rsid w:val="003F08AB"/>
    <w:rsid w:val="003F3D6E"/>
    <w:rsid w:val="0040079B"/>
    <w:rsid w:val="00400A04"/>
    <w:rsid w:val="00402620"/>
    <w:rsid w:val="004042E1"/>
    <w:rsid w:val="00410249"/>
    <w:rsid w:val="00410387"/>
    <w:rsid w:val="0041064D"/>
    <w:rsid w:val="004132B3"/>
    <w:rsid w:val="004132BB"/>
    <w:rsid w:val="00415EE8"/>
    <w:rsid w:val="0041614A"/>
    <w:rsid w:val="00417D00"/>
    <w:rsid w:val="004222BD"/>
    <w:rsid w:val="0042313C"/>
    <w:rsid w:val="004239FB"/>
    <w:rsid w:val="00423DC1"/>
    <w:rsid w:val="0042613B"/>
    <w:rsid w:val="0042638A"/>
    <w:rsid w:val="004311A6"/>
    <w:rsid w:val="0043362F"/>
    <w:rsid w:val="004343F5"/>
    <w:rsid w:val="00443508"/>
    <w:rsid w:val="004437B3"/>
    <w:rsid w:val="00447147"/>
    <w:rsid w:val="00454001"/>
    <w:rsid w:val="00454503"/>
    <w:rsid w:val="00454E97"/>
    <w:rsid w:val="004563AB"/>
    <w:rsid w:val="00472931"/>
    <w:rsid w:val="00485265"/>
    <w:rsid w:val="00491F4A"/>
    <w:rsid w:val="0049467F"/>
    <w:rsid w:val="004949DB"/>
    <w:rsid w:val="004A0BE0"/>
    <w:rsid w:val="004A131A"/>
    <w:rsid w:val="004A1CB0"/>
    <w:rsid w:val="004A5047"/>
    <w:rsid w:val="004A65ED"/>
    <w:rsid w:val="004A7FDB"/>
    <w:rsid w:val="004B0AA1"/>
    <w:rsid w:val="004B4FBD"/>
    <w:rsid w:val="004B5F03"/>
    <w:rsid w:val="004B7FA6"/>
    <w:rsid w:val="004C25C8"/>
    <w:rsid w:val="004C2985"/>
    <w:rsid w:val="004C3DEC"/>
    <w:rsid w:val="004D7025"/>
    <w:rsid w:val="004E2A06"/>
    <w:rsid w:val="004E71DB"/>
    <w:rsid w:val="004F2004"/>
    <w:rsid w:val="004F2F5A"/>
    <w:rsid w:val="004F5A02"/>
    <w:rsid w:val="00501568"/>
    <w:rsid w:val="0050503B"/>
    <w:rsid w:val="005058A2"/>
    <w:rsid w:val="00507669"/>
    <w:rsid w:val="005077A8"/>
    <w:rsid w:val="005079B9"/>
    <w:rsid w:val="00510DFB"/>
    <w:rsid w:val="0051150B"/>
    <w:rsid w:val="00511885"/>
    <w:rsid w:val="00511DB9"/>
    <w:rsid w:val="00513903"/>
    <w:rsid w:val="00514386"/>
    <w:rsid w:val="005259A9"/>
    <w:rsid w:val="0052612D"/>
    <w:rsid w:val="00535B9B"/>
    <w:rsid w:val="00535DD5"/>
    <w:rsid w:val="005376B4"/>
    <w:rsid w:val="00541BAB"/>
    <w:rsid w:val="005453B4"/>
    <w:rsid w:val="00546C82"/>
    <w:rsid w:val="00546F5E"/>
    <w:rsid w:val="0054725E"/>
    <w:rsid w:val="00547650"/>
    <w:rsid w:val="00547F2B"/>
    <w:rsid w:val="00551F1E"/>
    <w:rsid w:val="00552AF7"/>
    <w:rsid w:val="00553ED4"/>
    <w:rsid w:val="00555787"/>
    <w:rsid w:val="005622DD"/>
    <w:rsid w:val="00565AA3"/>
    <w:rsid w:val="00566053"/>
    <w:rsid w:val="005705AF"/>
    <w:rsid w:val="0057382C"/>
    <w:rsid w:val="00575F36"/>
    <w:rsid w:val="0057776B"/>
    <w:rsid w:val="00580B81"/>
    <w:rsid w:val="0058696F"/>
    <w:rsid w:val="005959C8"/>
    <w:rsid w:val="0059761E"/>
    <w:rsid w:val="005A2A61"/>
    <w:rsid w:val="005A4918"/>
    <w:rsid w:val="005A73F7"/>
    <w:rsid w:val="005B2180"/>
    <w:rsid w:val="005B4C08"/>
    <w:rsid w:val="005B7A2D"/>
    <w:rsid w:val="005C2454"/>
    <w:rsid w:val="005C46FB"/>
    <w:rsid w:val="005C7948"/>
    <w:rsid w:val="005D5F23"/>
    <w:rsid w:val="005D6483"/>
    <w:rsid w:val="005D6579"/>
    <w:rsid w:val="005E3EE2"/>
    <w:rsid w:val="005E416F"/>
    <w:rsid w:val="005E5576"/>
    <w:rsid w:val="005E5812"/>
    <w:rsid w:val="005F4BF2"/>
    <w:rsid w:val="005F6C26"/>
    <w:rsid w:val="00600F5C"/>
    <w:rsid w:val="006033B2"/>
    <w:rsid w:val="006036C8"/>
    <w:rsid w:val="00603A0D"/>
    <w:rsid w:val="006115F3"/>
    <w:rsid w:val="00615B3E"/>
    <w:rsid w:val="006165B1"/>
    <w:rsid w:val="006179A2"/>
    <w:rsid w:val="00617A47"/>
    <w:rsid w:val="006213A5"/>
    <w:rsid w:val="00623486"/>
    <w:rsid w:val="0062448A"/>
    <w:rsid w:val="00624B7C"/>
    <w:rsid w:val="0062727D"/>
    <w:rsid w:val="00627FC8"/>
    <w:rsid w:val="006438A6"/>
    <w:rsid w:val="00644559"/>
    <w:rsid w:val="00644E25"/>
    <w:rsid w:val="00651E19"/>
    <w:rsid w:val="00655069"/>
    <w:rsid w:val="00656120"/>
    <w:rsid w:val="0065767A"/>
    <w:rsid w:val="00657F43"/>
    <w:rsid w:val="00661FE2"/>
    <w:rsid w:val="0066590E"/>
    <w:rsid w:val="00666AF2"/>
    <w:rsid w:val="006700EA"/>
    <w:rsid w:val="00670A36"/>
    <w:rsid w:val="00671DAC"/>
    <w:rsid w:val="00671E7A"/>
    <w:rsid w:val="0067428C"/>
    <w:rsid w:val="00674ACC"/>
    <w:rsid w:val="006803B5"/>
    <w:rsid w:val="0068148F"/>
    <w:rsid w:val="006815C9"/>
    <w:rsid w:val="006858FD"/>
    <w:rsid w:val="006863BD"/>
    <w:rsid w:val="0068779E"/>
    <w:rsid w:val="00687E07"/>
    <w:rsid w:val="00690CC2"/>
    <w:rsid w:val="00692BFC"/>
    <w:rsid w:val="0069523E"/>
    <w:rsid w:val="0069737A"/>
    <w:rsid w:val="006A6211"/>
    <w:rsid w:val="006B300E"/>
    <w:rsid w:val="006C437A"/>
    <w:rsid w:val="006C6439"/>
    <w:rsid w:val="006C778C"/>
    <w:rsid w:val="006D456E"/>
    <w:rsid w:val="006D4A66"/>
    <w:rsid w:val="006F7578"/>
    <w:rsid w:val="00704027"/>
    <w:rsid w:val="0070488B"/>
    <w:rsid w:val="00704B16"/>
    <w:rsid w:val="0070647B"/>
    <w:rsid w:val="00714F87"/>
    <w:rsid w:val="00721109"/>
    <w:rsid w:val="00726580"/>
    <w:rsid w:val="0072719A"/>
    <w:rsid w:val="00727FF1"/>
    <w:rsid w:val="00732C56"/>
    <w:rsid w:val="0074086D"/>
    <w:rsid w:val="00750C83"/>
    <w:rsid w:val="00750F11"/>
    <w:rsid w:val="0075418A"/>
    <w:rsid w:val="00760EF3"/>
    <w:rsid w:val="00766011"/>
    <w:rsid w:val="00766C66"/>
    <w:rsid w:val="00774E0A"/>
    <w:rsid w:val="007816AD"/>
    <w:rsid w:val="00781A35"/>
    <w:rsid w:val="00781AD8"/>
    <w:rsid w:val="007936B1"/>
    <w:rsid w:val="00793AD6"/>
    <w:rsid w:val="00793E4D"/>
    <w:rsid w:val="00796646"/>
    <w:rsid w:val="007A0789"/>
    <w:rsid w:val="007A0FEE"/>
    <w:rsid w:val="007A1549"/>
    <w:rsid w:val="007A3746"/>
    <w:rsid w:val="007A56AC"/>
    <w:rsid w:val="007B247D"/>
    <w:rsid w:val="007B4BA2"/>
    <w:rsid w:val="007B51FC"/>
    <w:rsid w:val="007B5755"/>
    <w:rsid w:val="007B6DC7"/>
    <w:rsid w:val="007C38A4"/>
    <w:rsid w:val="007C6900"/>
    <w:rsid w:val="007D313B"/>
    <w:rsid w:val="007D77BE"/>
    <w:rsid w:val="007E4B7F"/>
    <w:rsid w:val="007E6FA2"/>
    <w:rsid w:val="007F66CF"/>
    <w:rsid w:val="007F68D6"/>
    <w:rsid w:val="007F71E8"/>
    <w:rsid w:val="00801D35"/>
    <w:rsid w:val="00802132"/>
    <w:rsid w:val="008040CB"/>
    <w:rsid w:val="00804A44"/>
    <w:rsid w:val="0080540C"/>
    <w:rsid w:val="00805F10"/>
    <w:rsid w:val="00823D86"/>
    <w:rsid w:val="00824DC6"/>
    <w:rsid w:val="008267CB"/>
    <w:rsid w:val="00830618"/>
    <w:rsid w:val="00831EE6"/>
    <w:rsid w:val="00840C00"/>
    <w:rsid w:val="00841C3D"/>
    <w:rsid w:val="008421C0"/>
    <w:rsid w:val="00843B1B"/>
    <w:rsid w:val="0084754B"/>
    <w:rsid w:val="00852FF9"/>
    <w:rsid w:val="00862AA8"/>
    <w:rsid w:val="008677DF"/>
    <w:rsid w:val="00870C10"/>
    <w:rsid w:val="0087113C"/>
    <w:rsid w:val="00871714"/>
    <w:rsid w:val="00874E48"/>
    <w:rsid w:val="0088022F"/>
    <w:rsid w:val="00893D2D"/>
    <w:rsid w:val="00895651"/>
    <w:rsid w:val="00895E6A"/>
    <w:rsid w:val="008963CC"/>
    <w:rsid w:val="008A26EA"/>
    <w:rsid w:val="008A2BB9"/>
    <w:rsid w:val="008A2CBB"/>
    <w:rsid w:val="008A4890"/>
    <w:rsid w:val="008A76AC"/>
    <w:rsid w:val="008B20C8"/>
    <w:rsid w:val="008B2424"/>
    <w:rsid w:val="008B5AE0"/>
    <w:rsid w:val="008C0037"/>
    <w:rsid w:val="008C1563"/>
    <w:rsid w:val="008C1B4F"/>
    <w:rsid w:val="008C2225"/>
    <w:rsid w:val="008C2E92"/>
    <w:rsid w:val="008C3506"/>
    <w:rsid w:val="008C4526"/>
    <w:rsid w:val="008C4A8A"/>
    <w:rsid w:val="008C713C"/>
    <w:rsid w:val="008C7484"/>
    <w:rsid w:val="008D1F7C"/>
    <w:rsid w:val="008D234B"/>
    <w:rsid w:val="008D2FB5"/>
    <w:rsid w:val="008D3620"/>
    <w:rsid w:val="008D5CBB"/>
    <w:rsid w:val="008D7665"/>
    <w:rsid w:val="008D7DE1"/>
    <w:rsid w:val="008E372C"/>
    <w:rsid w:val="008E3FC3"/>
    <w:rsid w:val="008E5E76"/>
    <w:rsid w:val="008E7846"/>
    <w:rsid w:val="008F0089"/>
    <w:rsid w:val="008F0167"/>
    <w:rsid w:val="008F1BE2"/>
    <w:rsid w:val="008F4424"/>
    <w:rsid w:val="008F4BFA"/>
    <w:rsid w:val="008F6B71"/>
    <w:rsid w:val="008F768C"/>
    <w:rsid w:val="00900AF2"/>
    <w:rsid w:val="00900D83"/>
    <w:rsid w:val="0090290C"/>
    <w:rsid w:val="00904430"/>
    <w:rsid w:val="0090491E"/>
    <w:rsid w:val="00907522"/>
    <w:rsid w:val="009150C7"/>
    <w:rsid w:val="00916125"/>
    <w:rsid w:val="00916C7B"/>
    <w:rsid w:val="00917A43"/>
    <w:rsid w:val="00921DE5"/>
    <w:rsid w:val="00924F28"/>
    <w:rsid w:val="00925662"/>
    <w:rsid w:val="00927B4E"/>
    <w:rsid w:val="00934821"/>
    <w:rsid w:val="00944255"/>
    <w:rsid w:val="00950F4E"/>
    <w:rsid w:val="00954D4E"/>
    <w:rsid w:val="0095557A"/>
    <w:rsid w:val="00956BA0"/>
    <w:rsid w:val="009605E0"/>
    <w:rsid w:val="009633BF"/>
    <w:rsid w:val="0097234E"/>
    <w:rsid w:val="00974194"/>
    <w:rsid w:val="009773F4"/>
    <w:rsid w:val="00981DF6"/>
    <w:rsid w:val="00995AF7"/>
    <w:rsid w:val="009A0165"/>
    <w:rsid w:val="009A1BB9"/>
    <w:rsid w:val="009A207F"/>
    <w:rsid w:val="009A2FD4"/>
    <w:rsid w:val="009A31F7"/>
    <w:rsid w:val="009A691A"/>
    <w:rsid w:val="009B4CBA"/>
    <w:rsid w:val="009B6442"/>
    <w:rsid w:val="009B6BC6"/>
    <w:rsid w:val="009C0EEA"/>
    <w:rsid w:val="009C2418"/>
    <w:rsid w:val="009D16D9"/>
    <w:rsid w:val="009D18C4"/>
    <w:rsid w:val="009D7D38"/>
    <w:rsid w:val="009D7E3F"/>
    <w:rsid w:val="009E1BF5"/>
    <w:rsid w:val="009E26DC"/>
    <w:rsid w:val="009E49D2"/>
    <w:rsid w:val="009E5196"/>
    <w:rsid w:val="009E718A"/>
    <w:rsid w:val="009F161A"/>
    <w:rsid w:val="009F5687"/>
    <w:rsid w:val="009F5B4A"/>
    <w:rsid w:val="009F712D"/>
    <w:rsid w:val="00A00CB4"/>
    <w:rsid w:val="00A013CA"/>
    <w:rsid w:val="00A02C58"/>
    <w:rsid w:val="00A02D43"/>
    <w:rsid w:val="00A114C6"/>
    <w:rsid w:val="00A1211F"/>
    <w:rsid w:val="00A12306"/>
    <w:rsid w:val="00A15559"/>
    <w:rsid w:val="00A16CFB"/>
    <w:rsid w:val="00A17D86"/>
    <w:rsid w:val="00A20F02"/>
    <w:rsid w:val="00A26FE7"/>
    <w:rsid w:val="00A276FE"/>
    <w:rsid w:val="00A27A59"/>
    <w:rsid w:val="00A32621"/>
    <w:rsid w:val="00A34CE2"/>
    <w:rsid w:val="00A36150"/>
    <w:rsid w:val="00A37D2B"/>
    <w:rsid w:val="00A40135"/>
    <w:rsid w:val="00A422CD"/>
    <w:rsid w:val="00A45EC5"/>
    <w:rsid w:val="00A47572"/>
    <w:rsid w:val="00A51724"/>
    <w:rsid w:val="00A55313"/>
    <w:rsid w:val="00A603BE"/>
    <w:rsid w:val="00A6224B"/>
    <w:rsid w:val="00A632DD"/>
    <w:rsid w:val="00A654A3"/>
    <w:rsid w:val="00A65686"/>
    <w:rsid w:val="00A66D1E"/>
    <w:rsid w:val="00A71ABE"/>
    <w:rsid w:val="00A7704E"/>
    <w:rsid w:val="00A821B3"/>
    <w:rsid w:val="00A8327D"/>
    <w:rsid w:val="00A83C7D"/>
    <w:rsid w:val="00A860FF"/>
    <w:rsid w:val="00A86CBA"/>
    <w:rsid w:val="00A877B7"/>
    <w:rsid w:val="00A91198"/>
    <w:rsid w:val="00A948F4"/>
    <w:rsid w:val="00AA3F89"/>
    <w:rsid w:val="00AA4B59"/>
    <w:rsid w:val="00AA5A74"/>
    <w:rsid w:val="00AA7970"/>
    <w:rsid w:val="00AB362D"/>
    <w:rsid w:val="00AB456F"/>
    <w:rsid w:val="00AB67BF"/>
    <w:rsid w:val="00AC1307"/>
    <w:rsid w:val="00AC13AE"/>
    <w:rsid w:val="00AC2DF1"/>
    <w:rsid w:val="00AC3D72"/>
    <w:rsid w:val="00AC4247"/>
    <w:rsid w:val="00AC441C"/>
    <w:rsid w:val="00AC53C6"/>
    <w:rsid w:val="00AC7038"/>
    <w:rsid w:val="00AD2F92"/>
    <w:rsid w:val="00AD4DF1"/>
    <w:rsid w:val="00AD5E88"/>
    <w:rsid w:val="00AD6AA8"/>
    <w:rsid w:val="00AD6B10"/>
    <w:rsid w:val="00AE78FA"/>
    <w:rsid w:val="00B00664"/>
    <w:rsid w:val="00B04139"/>
    <w:rsid w:val="00B06BCC"/>
    <w:rsid w:val="00B164DA"/>
    <w:rsid w:val="00B228F5"/>
    <w:rsid w:val="00B25F16"/>
    <w:rsid w:val="00B27535"/>
    <w:rsid w:val="00B32951"/>
    <w:rsid w:val="00B34DD9"/>
    <w:rsid w:val="00B40163"/>
    <w:rsid w:val="00B4323B"/>
    <w:rsid w:val="00B4632E"/>
    <w:rsid w:val="00B46382"/>
    <w:rsid w:val="00B539E7"/>
    <w:rsid w:val="00B55158"/>
    <w:rsid w:val="00B61F4A"/>
    <w:rsid w:val="00B652E5"/>
    <w:rsid w:val="00B655EF"/>
    <w:rsid w:val="00B73075"/>
    <w:rsid w:val="00B73531"/>
    <w:rsid w:val="00B748B9"/>
    <w:rsid w:val="00B77743"/>
    <w:rsid w:val="00B83A36"/>
    <w:rsid w:val="00B852EA"/>
    <w:rsid w:val="00B9175F"/>
    <w:rsid w:val="00B91911"/>
    <w:rsid w:val="00B91AEC"/>
    <w:rsid w:val="00B939C1"/>
    <w:rsid w:val="00B943D7"/>
    <w:rsid w:val="00BA0135"/>
    <w:rsid w:val="00BA0AA5"/>
    <w:rsid w:val="00BA4A25"/>
    <w:rsid w:val="00BA4FB1"/>
    <w:rsid w:val="00BA68A2"/>
    <w:rsid w:val="00BB2C78"/>
    <w:rsid w:val="00BB475E"/>
    <w:rsid w:val="00BB4D37"/>
    <w:rsid w:val="00BB7A43"/>
    <w:rsid w:val="00BC1D0C"/>
    <w:rsid w:val="00BC1DAD"/>
    <w:rsid w:val="00BC23F6"/>
    <w:rsid w:val="00BC444D"/>
    <w:rsid w:val="00BC574B"/>
    <w:rsid w:val="00BC759E"/>
    <w:rsid w:val="00BC7BE3"/>
    <w:rsid w:val="00BC7D37"/>
    <w:rsid w:val="00BD42FF"/>
    <w:rsid w:val="00BE16B0"/>
    <w:rsid w:val="00BF05DA"/>
    <w:rsid w:val="00BF0A12"/>
    <w:rsid w:val="00BF2991"/>
    <w:rsid w:val="00BF4FA3"/>
    <w:rsid w:val="00BF53F0"/>
    <w:rsid w:val="00BF5A67"/>
    <w:rsid w:val="00C00BD3"/>
    <w:rsid w:val="00C020DC"/>
    <w:rsid w:val="00C02A80"/>
    <w:rsid w:val="00C04D3E"/>
    <w:rsid w:val="00C06FC8"/>
    <w:rsid w:val="00C10C57"/>
    <w:rsid w:val="00C11726"/>
    <w:rsid w:val="00C14A91"/>
    <w:rsid w:val="00C216E2"/>
    <w:rsid w:val="00C21BA0"/>
    <w:rsid w:val="00C222DB"/>
    <w:rsid w:val="00C23B2D"/>
    <w:rsid w:val="00C2495C"/>
    <w:rsid w:val="00C24B83"/>
    <w:rsid w:val="00C31215"/>
    <w:rsid w:val="00C315EC"/>
    <w:rsid w:val="00C32A26"/>
    <w:rsid w:val="00C43A29"/>
    <w:rsid w:val="00C4403B"/>
    <w:rsid w:val="00C4556A"/>
    <w:rsid w:val="00C45C09"/>
    <w:rsid w:val="00C475DB"/>
    <w:rsid w:val="00C500C0"/>
    <w:rsid w:val="00C53663"/>
    <w:rsid w:val="00C53E20"/>
    <w:rsid w:val="00C62B92"/>
    <w:rsid w:val="00C64536"/>
    <w:rsid w:val="00C67165"/>
    <w:rsid w:val="00C70EAF"/>
    <w:rsid w:val="00C72498"/>
    <w:rsid w:val="00C81412"/>
    <w:rsid w:val="00C816F3"/>
    <w:rsid w:val="00C824CC"/>
    <w:rsid w:val="00C829F6"/>
    <w:rsid w:val="00C832EE"/>
    <w:rsid w:val="00C84AA3"/>
    <w:rsid w:val="00C85C8D"/>
    <w:rsid w:val="00C86630"/>
    <w:rsid w:val="00C86963"/>
    <w:rsid w:val="00C915C4"/>
    <w:rsid w:val="00C977C8"/>
    <w:rsid w:val="00CA39B0"/>
    <w:rsid w:val="00CA3D74"/>
    <w:rsid w:val="00CA4622"/>
    <w:rsid w:val="00CA6308"/>
    <w:rsid w:val="00CA6A66"/>
    <w:rsid w:val="00CB264B"/>
    <w:rsid w:val="00CC38E9"/>
    <w:rsid w:val="00CC3911"/>
    <w:rsid w:val="00CC66B0"/>
    <w:rsid w:val="00CD0140"/>
    <w:rsid w:val="00CD05E0"/>
    <w:rsid w:val="00CD565B"/>
    <w:rsid w:val="00CE6454"/>
    <w:rsid w:val="00CF0AE9"/>
    <w:rsid w:val="00CF20DC"/>
    <w:rsid w:val="00CF2C23"/>
    <w:rsid w:val="00CF4801"/>
    <w:rsid w:val="00CF4976"/>
    <w:rsid w:val="00D024A3"/>
    <w:rsid w:val="00D077CB"/>
    <w:rsid w:val="00D101F5"/>
    <w:rsid w:val="00D1051E"/>
    <w:rsid w:val="00D1277D"/>
    <w:rsid w:val="00D14E4A"/>
    <w:rsid w:val="00D15DCE"/>
    <w:rsid w:val="00D20F09"/>
    <w:rsid w:val="00D22E86"/>
    <w:rsid w:val="00D255C1"/>
    <w:rsid w:val="00D26D22"/>
    <w:rsid w:val="00D275F1"/>
    <w:rsid w:val="00D32CA1"/>
    <w:rsid w:val="00D3506A"/>
    <w:rsid w:val="00D407ED"/>
    <w:rsid w:val="00D41061"/>
    <w:rsid w:val="00D4247F"/>
    <w:rsid w:val="00D4260C"/>
    <w:rsid w:val="00D43749"/>
    <w:rsid w:val="00D46DCF"/>
    <w:rsid w:val="00D55F70"/>
    <w:rsid w:val="00D5625D"/>
    <w:rsid w:val="00D6018D"/>
    <w:rsid w:val="00D606E1"/>
    <w:rsid w:val="00D61F49"/>
    <w:rsid w:val="00D6576B"/>
    <w:rsid w:val="00D66AF6"/>
    <w:rsid w:val="00D7177F"/>
    <w:rsid w:val="00D71BB4"/>
    <w:rsid w:val="00D765F0"/>
    <w:rsid w:val="00D76EB4"/>
    <w:rsid w:val="00D80AC9"/>
    <w:rsid w:val="00D81B14"/>
    <w:rsid w:val="00D83B24"/>
    <w:rsid w:val="00D85573"/>
    <w:rsid w:val="00D918AB"/>
    <w:rsid w:val="00D9354D"/>
    <w:rsid w:val="00D94FBC"/>
    <w:rsid w:val="00DA1A40"/>
    <w:rsid w:val="00DA7A5B"/>
    <w:rsid w:val="00DB105B"/>
    <w:rsid w:val="00DB34C7"/>
    <w:rsid w:val="00DB5FE1"/>
    <w:rsid w:val="00DB6812"/>
    <w:rsid w:val="00DC1399"/>
    <w:rsid w:val="00DC2626"/>
    <w:rsid w:val="00DC3183"/>
    <w:rsid w:val="00DC52A5"/>
    <w:rsid w:val="00DC5A80"/>
    <w:rsid w:val="00DC6B90"/>
    <w:rsid w:val="00DD2DA6"/>
    <w:rsid w:val="00DD2E86"/>
    <w:rsid w:val="00DD783A"/>
    <w:rsid w:val="00DE339B"/>
    <w:rsid w:val="00DF33D8"/>
    <w:rsid w:val="00DF5084"/>
    <w:rsid w:val="00DF5E16"/>
    <w:rsid w:val="00E11BC5"/>
    <w:rsid w:val="00E12AD3"/>
    <w:rsid w:val="00E14C55"/>
    <w:rsid w:val="00E15194"/>
    <w:rsid w:val="00E16869"/>
    <w:rsid w:val="00E20CC3"/>
    <w:rsid w:val="00E20EC3"/>
    <w:rsid w:val="00E214E1"/>
    <w:rsid w:val="00E21F8A"/>
    <w:rsid w:val="00E2256A"/>
    <w:rsid w:val="00E32745"/>
    <w:rsid w:val="00E32D5B"/>
    <w:rsid w:val="00E33F09"/>
    <w:rsid w:val="00E34BC4"/>
    <w:rsid w:val="00E36EEB"/>
    <w:rsid w:val="00E43F4C"/>
    <w:rsid w:val="00E571A4"/>
    <w:rsid w:val="00E70DFF"/>
    <w:rsid w:val="00E83D84"/>
    <w:rsid w:val="00E84F90"/>
    <w:rsid w:val="00E866DE"/>
    <w:rsid w:val="00E87E0F"/>
    <w:rsid w:val="00E904B9"/>
    <w:rsid w:val="00E9140C"/>
    <w:rsid w:val="00E9242D"/>
    <w:rsid w:val="00EA385F"/>
    <w:rsid w:val="00EA59B8"/>
    <w:rsid w:val="00EA7865"/>
    <w:rsid w:val="00EB0D25"/>
    <w:rsid w:val="00EB502F"/>
    <w:rsid w:val="00EB59B7"/>
    <w:rsid w:val="00EB650B"/>
    <w:rsid w:val="00EB6A26"/>
    <w:rsid w:val="00EC000F"/>
    <w:rsid w:val="00EC241F"/>
    <w:rsid w:val="00EC3219"/>
    <w:rsid w:val="00EC4672"/>
    <w:rsid w:val="00ED1E6F"/>
    <w:rsid w:val="00ED2457"/>
    <w:rsid w:val="00ED764E"/>
    <w:rsid w:val="00EE4255"/>
    <w:rsid w:val="00EE55CD"/>
    <w:rsid w:val="00EE6A7F"/>
    <w:rsid w:val="00EF2C94"/>
    <w:rsid w:val="00EF5AE5"/>
    <w:rsid w:val="00EF6862"/>
    <w:rsid w:val="00F01E25"/>
    <w:rsid w:val="00F03244"/>
    <w:rsid w:val="00F0504D"/>
    <w:rsid w:val="00F077A6"/>
    <w:rsid w:val="00F13491"/>
    <w:rsid w:val="00F20301"/>
    <w:rsid w:val="00F2032F"/>
    <w:rsid w:val="00F23429"/>
    <w:rsid w:val="00F23A3F"/>
    <w:rsid w:val="00F2446D"/>
    <w:rsid w:val="00F24C43"/>
    <w:rsid w:val="00F338BF"/>
    <w:rsid w:val="00F340CE"/>
    <w:rsid w:val="00F36080"/>
    <w:rsid w:val="00F401CC"/>
    <w:rsid w:val="00F40CE6"/>
    <w:rsid w:val="00F438C1"/>
    <w:rsid w:val="00F444EE"/>
    <w:rsid w:val="00F468E5"/>
    <w:rsid w:val="00F46D24"/>
    <w:rsid w:val="00F51889"/>
    <w:rsid w:val="00F54371"/>
    <w:rsid w:val="00F543A8"/>
    <w:rsid w:val="00F55C88"/>
    <w:rsid w:val="00F60205"/>
    <w:rsid w:val="00F607E0"/>
    <w:rsid w:val="00F6109B"/>
    <w:rsid w:val="00F61451"/>
    <w:rsid w:val="00F61EA1"/>
    <w:rsid w:val="00F6480E"/>
    <w:rsid w:val="00F6587F"/>
    <w:rsid w:val="00F71ACB"/>
    <w:rsid w:val="00F71B60"/>
    <w:rsid w:val="00F73B84"/>
    <w:rsid w:val="00F746F4"/>
    <w:rsid w:val="00F76C3F"/>
    <w:rsid w:val="00F77B0D"/>
    <w:rsid w:val="00F83B79"/>
    <w:rsid w:val="00F87B78"/>
    <w:rsid w:val="00F90257"/>
    <w:rsid w:val="00F9410C"/>
    <w:rsid w:val="00F949B6"/>
    <w:rsid w:val="00F94A9B"/>
    <w:rsid w:val="00FA183E"/>
    <w:rsid w:val="00FA3249"/>
    <w:rsid w:val="00FA3DE5"/>
    <w:rsid w:val="00FA5453"/>
    <w:rsid w:val="00FA59CD"/>
    <w:rsid w:val="00FA5E3C"/>
    <w:rsid w:val="00FB1CC7"/>
    <w:rsid w:val="00FB417B"/>
    <w:rsid w:val="00FB5A6D"/>
    <w:rsid w:val="00FB67D8"/>
    <w:rsid w:val="00FC45F7"/>
    <w:rsid w:val="00FC5ABB"/>
    <w:rsid w:val="00FC6F47"/>
    <w:rsid w:val="00FD0909"/>
    <w:rsid w:val="00FD17AB"/>
    <w:rsid w:val="00FD548B"/>
    <w:rsid w:val="00FD5CE2"/>
    <w:rsid w:val="00FE2E31"/>
    <w:rsid w:val="00FE5198"/>
    <w:rsid w:val="00FE580C"/>
    <w:rsid w:val="00FF1188"/>
    <w:rsid w:val="00FF16B0"/>
    <w:rsid w:val="00FF50E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5C69D"/>
  <w15:docId w15:val="{4E735C6D-AD69-4923-A18C-A6CEE29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C1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3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3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399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0275FF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9E718A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5A2A61"/>
    <w:rPr>
      <w:color w:val="808080"/>
    </w:rPr>
  </w:style>
  <w:style w:type="paragraph" w:styleId="ae">
    <w:name w:val="header"/>
    <w:basedOn w:val="a"/>
    <w:link w:val="af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FB1"/>
  </w:style>
  <w:style w:type="paragraph" w:styleId="af0">
    <w:name w:val="footer"/>
    <w:basedOn w:val="a"/>
    <w:link w:val="af1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FB1"/>
  </w:style>
  <w:style w:type="paragraph" w:styleId="2">
    <w:name w:val="Body Text Indent 2"/>
    <w:basedOn w:val="a"/>
    <w:link w:val="20"/>
    <w:semiHidden/>
    <w:rsid w:val="00F077A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07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F077A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ody Text"/>
    <w:basedOn w:val="a"/>
    <w:link w:val="af4"/>
    <w:rsid w:val="00A276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A276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75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E69D4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C95D9E71C441BDA745208684C7D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0FB63-7A3C-4DDD-98D8-59086B458A06}"/>
      </w:docPartPr>
      <w:docPartBody>
        <w:p w:rsidR="00AA7F61" w:rsidRDefault="00AA7F61" w:rsidP="00AA7F61">
          <w:pPr>
            <w:pStyle w:val="BFC95D9E71C441BDA745208684C7D4CD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D251E2BA2F54D9E92421B81D00EE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679B-855B-4647-8C3F-C39C409F0655}"/>
      </w:docPartPr>
      <w:docPartBody>
        <w:p w:rsidR="00AA7F61" w:rsidRDefault="00AA7F61" w:rsidP="00AA7F61">
          <w:pPr>
            <w:pStyle w:val="8D251E2BA2F54D9E92421B81D00EE125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32A5E9B499B4D2C8190D24BD2D97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F913F-E637-419B-912A-CDC10E60F062}"/>
      </w:docPartPr>
      <w:docPartBody>
        <w:p w:rsidR="00AA7F61" w:rsidRDefault="00AA7F61" w:rsidP="00AA7F61">
          <w:pPr>
            <w:pStyle w:val="232A5E9B499B4D2C8190D24BD2D97C2E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7A"/>
    <w:rsid w:val="00035E6F"/>
    <w:rsid w:val="00087582"/>
    <w:rsid w:val="000A3894"/>
    <w:rsid w:val="000D5115"/>
    <w:rsid w:val="000D7082"/>
    <w:rsid w:val="000F1BEF"/>
    <w:rsid w:val="000F603B"/>
    <w:rsid w:val="00177B92"/>
    <w:rsid w:val="0019717B"/>
    <w:rsid w:val="001C40BB"/>
    <w:rsid w:val="001D0A43"/>
    <w:rsid w:val="00254B2D"/>
    <w:rsid w:val="002D11BA"/>
    <w:rsid w:val="00332016"/>
    <w:rsid w:val="00342C9A"/>
    <w:rsid w:val="003449FB"/>
    <w:rsid w:val="00375DB9"/>
    <w:rsid w:val="003771FA"/>
    <w:rsid w:val="003906F9"/>
    <w:rsid w:val="00420A88"/>
    <w:rsid w:val="004A3C10"/>
    <w:rsid w:val="00540875"/>
    <w:rsid w:val="00644BB5"/>
    <w:rsid w:val="00671B07"/>
    <w:rsid w:val="006924D6"/>
    <w:rsid w:val="006F5A7A"/>
    <w:rsid w:val="007255BC"/>
    <w:rsid w:val="007909C2"/>
    <w:rsid w:val="00821FC9"/>
    <w:rsid w:val="00853ABE"/>
    <w:rsid w:val="008639D3"/>
    <w:rsid w:val="00867D13"/>
    <w:rsid w:val="0087192E"/>
    <w:rsid w:val="0089020B"/>
    <w:rsid w:val="008D1276"/>
    <w:rsid w:val="00A13413"/>
    <w:rsid w:val="00A17215"/>
    <w:rsid w:val="00A54C5D"/>
    <w:rsid w:val="00AA7F61"/>
    <w:rsid w:val="00AE74E9"/>
    <w:rsid w:val="00AF5832"/>
    <w:rsid w:val="00BA53CA"/>
    <w:rsid w:val="00BC4589"/>
    <w:rsid w:val="00BD4C41"/>
    <w:rsid w:val="00BE639C"/>
    <w:rsid w:val="00C030E6"/>
    <w:rsid w:val="00C45BB8"/>
    <w:rsid w:val="00C8023C"/>
    <w:rsid w:val="00C85ABD"/>
    <w:rsid w:val="00CA725A"/>
    <w:rsid w:val="00CF18F7"/>
    <w:rsid w:val="00D22D46"/>
    <w:rsid w:val="00D8272C"/>
    <w:rsid w:val="00D92CB6"/>
    <w:rsid w:val="00E02A88"/>
    <w:rsid w:val="00E05593"/>
    <w:rsid w:val="00E12650"/>
    <w:rsid w:val="00E56D75"/>
    <w:rsid w:val="00E67632"/>
    <w:rsid w:val="00E77646"/>
    <w:rsid w:val="00E951FA"/>
    <w:rsid w:val="00EE5FBC"/>
    <w:rsid w:val="00F32828"/>
    <w:rsid w:val="00F81CA6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F61"/>
    <w:rPr>
      <w:color w:val="808080"/>
    </w:rPr>
  </w:style>
  <w:style w:type="paragraph" w:customStyle="1" w:styleId="BFC95D9E71C441BDA745208684C7D4CD">
    <w:name w:val="BFC95D9E71C441BDA745208684C7D4CD"/>
    <w:rsid w:val="00AA7F61"/>
  </w:style>
  <w:style w:type="paragraph" w:customStyle="1" w:styleId="8D251E2BA2F54D9E92421B81D00EE125">
    <w:name w:val="8D251E2BA2F54D9E92421B81D00EE125"/>
    <w:rsid w:val="00AA7F61"/>
  </w:style>
  <w:style w:type="paragraph" w:customStyle="1" w:styleId="232A5E9B499B4D2C8190D24BD2D97C2E">
    <w:name w:val="232A5E9B499B4D2C8190D24BD2D97C2E"/>
    <w:rsid w:val="00AA7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42CD-8A32-4229-9CCC-C39A5490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</dc:creator>
  <cp:keywords/>
  <dc:description/>
  <cp:lastModifiedBy>Ludmila Arinchina</cp:lastModifiedBy>
  <cp:revision>4</cp:revision>
  <cp:lastPrinted>2020-03-06T08:50:00Z</cp:lastPrinted>
  <dcterms:created xsi:type="dcterms:W3CDTF">2025-02-04T11:16:00Z</dcterms:created>
  <dcterms:modified xsi:type="dcterms:W3CDTF">2025-03-06T14:08:00Z</dcterms:modified>
</cp:coreProperties>
</file>